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B0B" w:rsidRPr="00AE0B0B" w:rsidRDefault="00AE0B0B" w:rsidP="00AE0B0B">
      <w:pPr>
        <w:spacing w:line="288" w:lineRule="auto"/>
        <w:jc w:val="both"/>
        <w:rPr>
          <w:rFonts w:ascii="Calibri" w:hAnsi="Calibri" w:cs="Tahoma"/>
          <w:b/>
          <w:lang w:val="pl-PL"/>
        </w:rPr>
      </w:pPr>
      <w:r w:rsidRPr="00AE0B0B">
        <w:rPr>
          <w:rFonts w:ascii="Calibri" w:hAnsi="Calibri" w:cs="Tahoma"/>
          <w:b/>
          <w:lang w:val="pl-PL"/>
        </w:rPr>
        <w:t>Nadle</w:t>
      </w:r>
      <w:r w:rsidRPr="00AE0B0B">
        <w:rPr>
          <w:rFonts w:ascii="Calibri" w:hAnsi="Calibri" w:cs="Tahoma"/>
          <w:b/>
        </w:rPr>
        <w:t>ž</w:t>
      </w:r>
      <w:r w:rsidRPr="00AE0B0B">
        <w:rPr>
          <w:rFonts w:ascii="Calibri" w:hAnsi="Calibri" w:cs="Tahoma"/>
          <w:b/>
          <w:lang w:val="pl-PL"/>
        </w:rPr>
        <w:t>ni</w:t>
      </w:r>
      <w:r w:rsidRPr="00AE0B0B">
        <w:rPr>
          <w:rFonts w:ascii="Calibri" w:hAnsi="Calibri" w:cs="Tahoma"/>
          <w:b/>
        </w:rPr>
        <w:t xml:space="preserve"> </w:t>
      </w:r>
      <w:r w:rsidRPr="00AE0B0B">
        <w:rPr>
          <w:rFonts w:ascii="Calibri" w:hAnsi="Calibri" w:cs="Tahoma"/>
          <w:b/>
          <w:lang w:val="pl-PL"/>
        </w:rPr>
        <w:t>trgova</w:t>
      </w:r>
      <w:r w:rsidRPr="00AE0B0B">
        <w:rPr>
          <w:rFonts w:ascii="Calibri" w:hAnsi="Calibri" w:cs="Tahoma"/>
          <w:b/>
        </w:rPr>
        <w:t>č</w:t>
      </w:r>
      <w:r w:rsidRPr="00AE0B0B">
        <w:rPr>
          <w:rFonts w:ascii="Calibri" w:hAnsi="Calibri" w:cs="Tahoma"/>
          <w:b/>
          <w:lang w:val="pl-PL"/>
        </w:rPr>
        <w:t>ki</w:t>
      </w:r>
      <w:r w:rsidRPr="00AE0B0B">
        <w:rPr>
          <w:rFonts w:ascii="Calibri" w:hAnsi="Calibri" w:cs="Tahoma"/>
          <w:b/>
        </w:rPr>
        <w:t xml:space="preserve"> </w:t>
      </w:r>
      <w:r w:rsidRPr="00AE0B0B">
        <w:rPr>
          <w:rFonts w:ascii="Calibri" w:hAnsi="Calibri" w:cs="Tahoma"/>
          <w:b/>
          <w:lang w:val="pl-PL"/>
        </w:rPr>
        <w:t>sud:</w:t>
      </w:r>
      <w:r w:rsidRPr="00AE0B0B">
        <w:rPr>
          <w:rFonts w:ascii="Calibri" w:hAnsi="Calibri" w:cs="Tahoma"/>
          <w:b/>
          <w:lang w:val="pl-PL"/>
        </w:rPr>
        <w:tab/>
        <w:t>Varaždin</w:t>
      </w:r>
    </w:p>
    <w:p w:rsidR="00AE0B0B" w:rsidRPr="00AE0B0B" w:rsidRDefault="00AE0B0B" w:rsidP="00AE0B0B">
      <w:pPr>
        <w:spacing w:line="288" w:lineRule="auto"/>
        <w:jc w:val="both"/>
        <w:rPr>
          <w:rFonts w:ascii="Calibri" w:hAnsi="Calibri" w:cs="Tahoma"/>
          <w:b/>
          <w:lang w:val="pl-PL"/>
        </w:rPr>
      </w:pPr>
      <w:r w:rsidRPr="00AE0B0B">
        <w:rPr>
          <w:rFonts w:ascii="Calibri" w:hAnsi="Calibri" w:cs="Tahoma"/>
          <w:b/>
          <w:lang w:val="pl-PL"/>
        </w:rPr>
        <w:t>Poslovni broj spisa:</w:t>
      </w:r>
      <w:r w:rsidRPr="00AE0B0B">
        <w:rPr>
          <w:rFonts w:ascii="Calibri" w:hAnsi="Calibri" w:cs="Tahoma"/>
          <w:b/>
          <w:lang w:val="pl-PL"/>
        </w:rPr>
        <w:tab/>
      </w:r>
      <w:r w:rsidRPr="00AE0B0B">
        <w:rPr>
          <w:rFonts w:ascii="Calibri" w:hAnsi="Calibri" w:cs="Tahoma"/>
          <w:b/>
          <w:lang w:val="pl-PL"/>
        </w:rPr>
        <w:tab/>
        <w:t>St-249/14</w:t>
      </w:r>
    </w:p>
    <w:p w:rsidR="00786579" w:rsidRDefault="00AE0B0B" w:rsidP="000C4E8E">
      <w:pPr>
        <w:spacing w:line="288" w:lineRule="auto"/>
        <w:ind w:left="2832" w:hanging="2832"/>
        <w:jc w:val="both"/>
        <w:rPr>
          <w:rFonts w:ascii="Calibri" w:hAnsi="Calibri" w:cs="Tahoma"/>
          <w:b/>
          <w:lang w:val="pl-PL"/>
        </w:rPr>
      </w:pPr>
      <w:r w:rsidRPr="00AE0B0B">
        <w:rPr>
          <w:rFonts w:ascii="Calibri" w:hAnsi="Calibri" w:cs="Tahoma"/>
          <w:b/>
          <w:lang w:val="pl-PL"/>
        </w:rPr>
        <w:t>Stečajni dužnik:</w:t>
      </w:r>
      <w:r w:rsidRPr="00AE0B0B">
        <w:rPr>
          <w:rFonts w:ascii="Calibri" w:hAnsi="Calibri" w:cs="Tahoma"/>
          <w:b/>
          <w:lang w:val="pl-PL"/>
        </w:rPr>
        <w:tab/>
        <w:t>FRČAK  d.o.o. u stečaju</w:t>
      </w:r>
      <w:r>
        <w:rPr>
          <w:rFonts w:ascii="Calibri" w:hAnsi="Calibri" w:cs="Tahoma"/>
          <w:b/>
          <w:lang w:val="pl-PL"/>
        </w:rPr>
        <w:t xml:space="preserve">, </w:t>
      </w:r>
      <w:r w:rsidRPr="00AE0B0B">
        <w:rPr>
          <w:rFonts w:ascii="Calibri" w:hAnsi="Calibri" w:cs="Tahoma"/>
          <w:b/>
          <w:lang w:val="pl-PL"/>
        </w:rPr>
        <w:t>Matije Gupca 15, Kloštar Podravski, OIB: 47564783318</w:t>
      </w:r>
      <w:r w:rsidRPr="00AE0B0B">
        <w:rPr>
          <w:rFonts w:ascii="Calibri" w:hAnsi="Calibri" w:cs="Tahoma"/>
          <w:b/>
          <w:lang w:val="pl-PL"/>
        </w:rPr>
        <w:tab/>
      </w:r>
      <w:r w:rsidR="00786579" w:rsidRPr="009716C3">
        <w:rPr>
          <w:rFonts w:ascii="Calibri" w:hAnsi="Calibri" w:cs="Tahoma"/>
          <w:b/>
          <w:lang w:val="pl-PL"/>
        </w:rPr>
        <w:tab/>
      </w:r>
      <w:r w:rsidR="00786579" w:rsidRPr="009716C3">
        <w:rPr>
          <w:rFonts w:ascii="Calibri" w:hAnsi="Calibri" w:cs="Tahoma"/>
          <w:b/>
          <w:lang w:val="pl-PL"/>
        </w:rPr>
        <w:tab/>
      </w:r>
      <w:r w:rsidR="00786579" w:rsidRPr="009716C3">
        <w:rPr>
          <w:rFonts w:ascii="Calibri" w:hAnsi="Calibri" w:cs="Tahoma"/>
          <w:b/>
          <w:lang w:val="pl-PL"/>
        </w:rPr>
        <w:tab/>
        <w:t xml:space="preserve">         </w:t>
      </w:r>
    </w:p>
    <w:p w:rsidR="007A7244" w:rsidRPr="007A7244" w:rsidRDefault="007A7244" w:rsidP="002760B8">
      <w:pPr>
        <w:spacing w:line="288" w:lineRule="auto"/>
        <w:ind w:firstLine="360"/>
        <w:jc w:val="both"/>
        <w:rPr>
          <w:rFonts w:ascii="Calibri" w:hAnsi="Calibri" w:cs="Tahoma"/>
        </w:rPr>
      </w:pPr>
      <w:r w:rsidRPr="007A7244">
        <w:rPr>
          <w:rFonts w:ascii="Calibri" w:hAnsi="Calibri" w:cs="Tahoma"/>
        </w:rPr>
        <w:t>Obzirom na činjenicu da je unovčena sva imovina koja je sačinjavala stečajnu masu stečajnog  dužnika, te su time ispunjene pretpostavke za zaključenje stečajnog postupka, stečajn</w:t>
      </w:r>
      <w:r>
        <w:rPr>
          <w:rFonts w:ascii="Calibri" w:hAnsi="Calibri" w:cs="Tahoma"/>
        </w:rPr>
        <w:t>i</w:t>
      </w:r>
      <w:r w:rsidRPr="007A7244">
        <w:rPr>
          <w:rFonts w:ascii="Calibri" w:hAnsi="Calibri" w:cs="Tahoma"/>
        </w:rPr>
        <w:t xml:space="preserve"> upravitel</w:t>
      </w:r>
      <w:r>
        <w:rPr>
          <w:rFonts w:ascii="Calibri" w:hAnsi="Calibri" w:cs="Tahoma"/>
        </w:rPr>
        <w:t>j</w:t>
      </w:r>
      <w:r w:rsidRPr="007A7244">
        <w:rPr>
          <w:rFonts w:ascii="Calibri" w:hAnsi="Calibri" w:cs="Tahoma"/>
        </w:rPr>
        <w:t xml:space="preserve"> </w:t>
      </w:r>
      <w:r>
        <w:rPr>
          <w:rFonts w:ascii="Calibri" w:hAnsi="Calibri" w:cs="Tahoma"/>
        </w:rPr>
        <w:t xml:space="preserve">Dražen Vidman </w:t>
      </w:r>
      <w:r w:rsidRPr="007A7244">
        <w:rPr>
          <w:rFonts w:ascii="Calibri" w:hAnsi="Calibri" w:cs="Tahoma"/>
        </w:rPr>
        <w:t xml:space="preserve">sukladno </w:t>
      </w:r>
      <w:proofErr w:type="spellStart"/>
      <w:r w:rsidRPr="007A7244">
        <w:rPr>
          <w:rFonts w:ascii="Calibri" w:hAnsi="Calibri" w:cs="Tahoma"/>
        </w:rPr>
        <w:t>čl</w:t>
      </w:r>
      <w:proofErr w:type="spellEnd"/>
      <w:r w:rsidRPr="007A7244">
        <w:rPr>
          <w:rFonts w:ascii="Calibri" w:hAnsi="Calibri" w:cs="Tahoma"/>
        </w:rPr>
        <w:t xml:space="preserve">. </w:t>
      </w:r>
      <w:r>
        <w:rPr>
          <w:rFonts w:ascii="Calibri" w:hAnsi="Calibri" w:cs="Tahoma"/>
        </w:rPr>
        <w:t>2</w:t>
      </w:r>
      <w:r w:rsidR="00AE0B0B">
        <w:rPr>
          <w:rFonts w:ascii="Calibri" w:hAnsi="Calibri" w:cs="Tahoma"/>
        </w:rPr>
        <w:t>0</w:t>
      </w:r>
      <w:r>
        <w:rPr>
          <w:rFonts w:ascii="Calibri" w:hAnsi="Calibri" w:cs="Tahoma"/>
        </w:rPr>
        <w:t>4</w:t>
      </w:r>
      <w:r w:rsidRPr="007A7244">
        <w:rPr>
          <w:rFonts w:ascii="Calibri" w:hAnsi="Calibri" w:cs="Tahoma"/>
        </w:rPr>
        <w:t>. Stečajnog zakona</w:t>
      </w:r>
      <w:r w:rsidR="00624AC2">
        <w:rPr>
          <w:rFonts w:ascii="Calibri" w:hAnsi="Calibri" w:cs="Tahoma"/>
        </w:rPr>
        <w:t xml:space="preserve"> (NN 44/96, 29/99, 129/00, 123/03, 82/06, 116/10, 125/12 i 133/12, dalje: SZ</w:t>
      </w:r>
      <w:r w:rsidR="006E12AF">
        <w:rPr>
          <w:rFonts w:ascii="Calibri" w:hAnsi="Calibri" w:cs="Tahoma"/>
        </w:rPr>
        <w:t>)</w:t>
      </w:r>
      <w:r w:rsidRPr="007A7244">
        <w:rPr>
          <w:rFonts w:ascii="Calibri" w:hAnsi="Calibri" w:cs="Tahoma"/>
        </w:rPr>
        <w:t>, u stečajnom postupku koji se vodi pod brojem St-</w:t>
      </w:r>
      <w:r w:rsidR="00AE0B0B">
        <w:rPr>
          <w:rFonts w:ascii="Calibri" w:hAnsi="Calibri" w:cs="Tahoma"/>
        </w:rPr>
        <w:t>249/14</w:t>
      </w:r>
      <w:r w:rsidRPr="007A7244">
        <w:rPr>
          <w:rFonts w:ascii="Calibri" w:hAnsi="Calibri" w:cs="Tahoma"/>
        </w:rPr>
        <w:t xml:space="preserve">, podnosi </w:t>
      </w:r>
    </w:p>
    <w:p w:rsidR="007C5A02" w:rsidRPr="007A7244" w:rsidRDefault="007C5A02" w:rsidP="007A7244">
      <w:pPr>
        <w:spacing w:line="288" w:lineRule="auto"/>
        <w:jc w:val="center"/>
        <w:rPr>
          <w:rFonts w:ascii="Calibri" w:hAnsi="Calibri" w:cs="Tahoma"/>
          <w:b/>
          <w:bCs/>
        </w:rPr>
      </w:pPr>
    </w:p>
    <w:p w:rsidR="000C4E8E" w:rsidRDefault="007A7244" w:rsidP="007A7244">
      <w:pPr>
        <w:spacing w:line="288" w:lineRule="auto"/>
        <w:jc w:val="center"/>
        <w:rPr>
          <w:rFonts w:ascii="Calibri" w:hAnsi="Calibri" w:cs="Tahoma"/>
          <w:b/>
          <w:bCs/>
        </w:rPr>
      </w:pPr>
      <w:proofErr w:type="spellStart"/>
      <w:r w:rsidRPr="007A7244">
        <w:rPr>
          <w:rFonts w:ascii="Calibri" w:hAnsi="Calibri" w:cs="Tahoma"/>
          <w:b/>
          <w:bCs/>
        </w:rPr>
        <w:t>Izvješć</w:t>
      </w:r>
      <w:proofErr w:type="spellEnd"/>
      <w:r w:rsidRPr="007A7244">
        <w:rPr>
          <w:rFonts w:ascii="Calibri" w:hAnsi="Calibri" w:cs="Tahoma"/>
          <w:b/>
          <w:bCs/>
          <w:lang w:val="nl-NL"/>
        </w:rPr>
        <w:t>e ste</w:t>
      </w:r>
      <w:r w:rsidRPr="007A7244">
        <w:rPr>
          <w:rFonts w:ascii="Calibri" w:hAnsi="Calibri" w:cs="Tahoma"/>
          <w:b/>
          <w:bCs/>
        </w:rPr>
        <w:t xml:space="preserve">čajnog upravitelja o tijeku stečajnoga postupka i stanju stečajne mase </w:t>
      </w:r>
    </w:p>
    <w:p w:rsidR="00170772" w:rsidRDefault="007A7244" w:rsidP="007A7244">
      <w:pPr>
        <w:spacing w:line="288" w:lineRule="auto"/>
        <w:jc w:val="center"/>
        <w:rPr>
          <w:rFonts w:ascii="Calibri" w:hAnsi="Calibri" w:cs="Tahoma"/>
          <w:b/>
          <w:bCs/>
          <w:lang w:val="it-IT"/>
        </w:rPr>
      </w:pPr>
      <w:r w:rsidRPr="007A7244">
        <w:rPr>
          <w:rFonts w:ascii="Calibri" w:hAnsi="Calibri" w:cs="Tahoma"/>
          <w:b/>
          <w:bCs/>
        </w:rPr>
        <w:t xml:space="preserve">stečajnog dužnika </w:t>
      </w:r>
      <w:proofErr w:type="spellStart"/>
      <w:r w:rsidR="00170772">
        <w:rPr>
          <w:rFonts w:ascii="Calibri" w:hAnsi="Calibri" w:cs="Tahoma"/>
          <w:b/>
          <w:bCs/>
          <w:lang w:val="it-IT"/>
        </w:rPr>
        <w:t>za</w:t>
      </w:r>
      <w:proofErr w:type="spellEnd"/>
      <w:r w:rsidR="00170772">
        <w:rPr>
          <w:rFonts w:ascii="Calibri" w:hAnsi="Calibri" w:cs="Tahoma"/>
          <w:b/>
          <w:bCs/>
          <w:lang w:val="it-IT"/>
        </w:rPr>
        <w:t xml:space="preserve"> </w:t>
      </w:r>
      <w:proofErr w:type="spellStart"/>
      <w:r w:rsidR="00170772">
        <w:rPr>
          <w:rFonts w:ascii="Calibri" w:hAnsi="Calibri" w:cs="Tahoma"/>
          <w:b/>
          <w:bCs/>
          <w:lang w:val="it-IT"/>
        </w:rPr>
        <w:t>razdoblje</w:t>
      </w:r>
      <w:proofErr w:type="spellEnd"/>
      <w:r w:rsidR="00170772">
        <w:rPr>
          <w:rFonts w:ascii="Calibri" w:hAnsi="Calibri" w:cs="Tahoma"/>
          <w:b/>
          <w:bCs/>
          <w:lang w:val="it-IT"/>
        </w:rPr>
        <w:t xml:space="preserve"> od 27.8.2015. do 13.9.2017. godine</w:t>
      </w:r>
      <w:r w:rsidRPr="007A7244">
        <w:rPr>
          <w:rFonts w:ascii="Calibri" w:hAnsi="Calibri" w:cs="Tahoma"/>
          <w:b/>
          <w:bCs/>
          <w:lang w:val="it-IT"/>
        </w:rPr>
        <w:t xml:space="preserve">, </w:t>
      </w:r>
    </w:p>
    <w:p w:rsidR="007A7244" w:rsidRPr="007A7244" w:rsidRDefault="007A7244" w:rsidP="007A7244">
      <w:pPr>
        <w:spacing w:line="288" w:lineRule="auto"/>
        <w:jc w:val="center"/>
        <w:rPr>
          <w:rFonts w:ascii="Calibri" w:hAnsi="Calibri" w:cs="Tahoma"/>
          <w:b/>
          <w:u w:val="single"/>
        </w:rPr>
      </w:pPr>
      <w:r w:rsidRPr="007A7244">
        <w:rPr>
          <w:rFonts w:ascii="Calibri" w:hAnsi="Calibri" w:cs="Tahoma"/>
          <w:b/>
          <w:bCs/>
          <w:u w:val="single"/>
        </w:rPr>
        <w:t>s prijedlogom</w:t>
      </w:r>
      <w:r w:rsidR="00170772">
        <w:rPr>
          <w:rFonts w:ascii="Calibri" w:hAnsi="Calibri" w:cs="Tahoma"/>
          <w:b/>
          <w:bCs/>
          <w:u w:val="single"/>
        </w:rPr>
        <w:t xml:space="preserve"> obustave i</w:t>
      </w:r>
      <w:r w:rsidRPr="007A7244">
        <w:rPr>
          <w:rFonts w:ascii="Calibri" w:hAnsi="Calibri" w:cs="Tahoma"/>
          <w:b/>
          <w:bCs/>
          <w:u w:val="single"/>
        </w:rPr>
        <w:t xml:space="preserve"> zaključenja stečajnog postupka</w:t>
      </w:r>
    </w:p>
    <w:p w:rsidR="001605A4" w:rsidRPr="007A7244" w:rsidRDefault="007A7244" w:rsidP="007A7244">
      <w:pPr>
        <w:spacing w:line="288" w:lineRule="auto"/>
        <w:jc w:val="center"/>
        <w:rPr>
          <w:rFonts w:ascii="Calibri" w:hAnsi="Calibri" w:cs="Tahoma"/>
          <w:b/>
          <w:sz w:val="16"/>
          <w:szCs w:val="16"/>
        </w:rPr>
      </w:pPr>
      <w:r w:rsidRPr="007A7244">
        <w:rPr>
          <w:rFonts w:ascii="Calibri" w:hAnsi="Calibri" w:cs="Tahoma"/>
          <w:b/>
          <w:sz w:val="16"/>
          <w:szCs w:val="16"/>
        </w:rPr>
        <w:t xml:space="preserve"> </w:t>
      </w:r>
      <w:r w:rsidR="001605A4" w:rsidRPr="007A7244">
        <w:rPr>
          <w:rFonts w:ascii="Calibri" w:hAnsi="Calibri" w:cs="Tahoma"/>
          <w:b/>
          <w:sz w:val="16"/>
          <w:szCs w:val="16"/>
        </w:rPr>
        <w:t>(O – 20)</w:t>
      </w:r>
    </w:p>
    <w:p w:rsidR="00786579" w:rsidRPr="009716C3" w:rsidRDefault="00786579" w:rsidP="00793E6C">
      <w:pPr>
        <w:spacing w:line="288" w:lineRule="auto"/>
        <w:jc w:val="both"/>
        <w:rPr>
          <w:rFonts w:ascii="Calibri" w:hAnsi="Calibri" w:cs="Tahoma"/>
          <w:b/>
          <w:lang w:val="pl-PL"/>
        </w:rPr>
      </w:pPr>
    </w:p>
    <w:p w:rsidR="00786579" w:rsidRPr="00CD6644" w:rsidRDefault="00786579" w:rsidP="00793E6C">
      <w:pPr>
        <w:spacing w:line="288" w:lineRule="auto"/>
        <w:jc w:val="both"/>
        <w:rPr>
          <w:rFonts w:ascii="Calibri" w:hAnsi="Calibri" w:cs="Tahoma"/>
          <w:b/>
          <w:lang w:val="pl-PL"/>
        </w:rPr>
      </w:pPr>
      <w:r w:rsidRPr="009716C3">
        <w:rPr>
          <w:rFonts w:ascii="Calibri" w:hAnsi="Calibri" w:cs="Tahoma"/>
          <w:b/>
          <w:lang w:val="pl-PL"/>
        </w:rPr>
        <w:t xml:space="preserve">I.  </w:t>
      </w:r>
      <w:r w:rsidRPr="00CD6644">
        <w:rPr>
          <w:rFonts w:ascii="Calibri" w:hAnsi="Calibri" w:cs="Tahoma"/>
          <w:b/>
          <w:lang w:val="pl-PL"/>
        </w:rPr>
        <w:t>Tijek stečajnoga postupka</w:t>
      </w:r>
      <w:r w:rsidR="00E81D2F" w:rsidRPr="00CD6644">
        <w:rPr>
          <w:rFonts w:ascii="Calibri" w:hAnsi="Calibri" w:cs="Tahoma"/>
          <w:b/>
          <w:lang w:val="pl-PL"/>
        </w:rPr>
        <w:t xml:space="preserve"> za razdoblje </w:t>
      </w:r>
      <w:r w:rsidR="000928A4">
        <w:rPr>
          <w:rFonts w:ascii="Calibri" w:hAnsi="Calibri" w:cs="Tahoma"/>
          <w:b/>
          <w:lang w:val="pl-PL"/>
        </w:rPr>
        <w:t>27.8.2015.</w:t>
      </w:r>
      <w:r w:rsidR="00E81D2F" w:rsidRPr="00CD6644">
        <w:rPr>
          <w:rFonts w:ascii="Calibri" w:hAnsi="Calibri" w:cs="Tahoma"/>
          <w:b/>
          <w:lang w:val="pl-PL"/>
        </w:rPr>
        <w:t xml:space="preserve"> do </w:t>
      </w:r>
      <w:r w:rsidR="00F2762F">
        <w:rPr>
          <w:rFonts w:ascii="Calibri" w:hAnsi="Calibri" w:cs="Tahoma"/>
          <w:b/>
          <w:lang w:val="pl-PL"/>
        </w:rPr>
        <w:t>13.9.2017.</w:t>
      </w:r>
      <w:r w:rsidR="00E81D2F" w:rsidRPr="00CD6644">
        <w:rPr>
          <w:rFonts w:ascii="Calibri" w:hAnsi="Calibri" w:cs="Tahoma"/>
          <w:b/>
          <w:lang w:val="pl-PL"/>
        </w:rPr>
        <w:t xml:space="preserve"> godine</w:t>
      </w:r>
      <w:r w:rsidRPr="00CD6644">
        <w:rPr>
          <w:rFonts w:ascii="Calibri" w:hAnsi="Calibri" w:cs="Tahoma"/>
          <w:b/>
          <w:lang w:val="pl-PL"/>
        </w:rPr>
        <w:t xml:space="preserve">  </w:t>
      </w:r>
    </w:p>
    <w:p w:rsidR="00793E6C" w:rsidRDefault="00793E6C" w:rsidP="002C73A7">
      <w:pPr>
        <w:spacing w:line="288" w:lineRule="auto"/>
        <w:ind w:firstLine="360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 xml:space="preserve">Pred </w:t>
      </w:r>
      <w:r w:rsidR="00786579">
        <w:rPr>
          <w:rFonts w:ascii="Calibri" w:hAnsi="Calibri" w:cs="Tahoma"/>
        </w:rPr>
        <w:t>Trgovačk</w:t>
      </w:r>
      <w:r>
        <w:rPr>
          <w:rFonts w:ascii="Calibri" w:hAnsi="Calibri" w:cs="Tahoma"/>
        </w:rPr>
        <w:t>im</w:t>
      </w:r>
      <w:r w:rsidR="00786579">
        <w:rPr>
          <w:rFonts w:ascii="Calibri" w:hAnsi="Calibri" w:cs="Tahoma"/>
        </w:rPr>
        <w:t xml:space="preserve"> sud</w:t>
      </w:r>
      <w:r>
        <w:rPr>
          <w:rFonts w:ascii="Calibri" w:hAnsi="Calibri" w:cs="Tahoma"/>
        </w:rPr>
        <w:t>om</w:t>
      </w:r>
      <w:r w:rsidR="00786579">
        <w:rPr>
          <w:rFonts w:ascii="Calibri" w:hAnsi="Calibri" w:cs="Tahoma"/>
        </w:rPr>
        <w:t xml:space="preserve"> u Varaždinu</w:t>
      </w:r>
      <w:r>
        <w:rPr>
          <w:rFonts w:ascii="Calibri" w:hAnsi="Calibri" w:cs="Tahoma"/>
        </w:rPr>
        <w:t xml:space="preserve"> vodi se stečajni postupak nad </w:t>
      </w:r>
      <w:r w:rsidR="006E12AF">
        <w:rPr>
          <w:rFonts w:ascii="Calibri" w:hAnsi="Calibri" w:cs="Tahoma"/>
        </w:rPr>
        <w:t xml:space="preserve">stečajnim </w:t>
      </w:r>
      <w:r>
        <w:rPr>
          <w:rFonts w:ascii="Calibri" w:hAnsi="Calibri" w:cs="Tahoma"/>
        </w:rPr>
        <w:t>dužnikom</w:t>
      </w:r>
      <w:r w:rsidR="00AE0B0B">
        <w:rPr>
          <w:rFonts w:ascii="Calibri" w:hAnsi="Calibri" w:cs="Tahoma"/>
        </w:rPr>
        <w:t>,</w:t>
      </w:r>
      <w:r>
        <w:rPr>
          <w:rFonts w:ascii="Calibri" w:hAnsi="Calibri" w:cs="Tahoma"/>
        </w:rPr>
        <w:t xml:space="preserve"> </w:t>
      </w:r>
      <w:r w:rsidRPr="00793E6C">
        <w:rPr>
          <w:rFonts w:ascii="Calibri" w:hAnsi="Calibri" w:cs="Tahoma"/>
          <w:lang w:val="pl-PL"/>
        </w:rPr>
        <w:t xml:space="preserve">koji otvoren </w:t>
      </w:r>
      <w:r w:rsidR="00E81D2F">
        <w:rPr>
          <w:rFonts w:ascii="Calibri" w:hAnsi="Calibri" w:cs="Tahoma"/>
          <w:lang w:val="pl-PL"/>
        </w:rPr>
        <w:t>R</w:t>
      </w:r>
      <w:r w:rsidRPr="00793E6C">
        <w:rPr>
          <w:rFonts w:ascii="Calibri" w:hAnsi="Calibri" w:cs="Tahoma"/>
          <w:lang w:val="pl-PL"/>
        </w:rPr>
        <w:t xml:space="preserve">ješenjem suda, poslovni broj: </w:t>
      </w:r>
      <w:r w:rsidR="00AE0B0B">
        <w:rPr>
          <w:rFonts w:ascii="Calibri" w:hAnsi="Calibri" w:cs="Tahoma"/>
          <w:lang w:val="pl-PL"/>
        </w:rPr>
        <w:t>5</w:t>
      </w:r>
      <w:r w:rsidR="00786579">
        <w:rPr>
          <w:rFonts w:ascii="Calibri" w:hAnsi="Calibri" w:cs="Tahoma"/>
        </w:rPr>
        <w:t xml:space="preserve"> St-</w:t>
      </w:r>
      <w:r w:rsidR="00AE0B0B">
        <w:rPr>
          <w:rFonts w:ascii="Calibri" w:hAnsi="Calibri" w:cs="Tahoma"/>
        </w:rPr>
        <w:t>249/14-7</w:t>
      </w:r>
      <w:r w:rsidR="006E12AF">
        <w:rPr>
          <w:rFonts w:ascii="Calibri" w:hAnsi="Calibri" w:cs="Tahoma"/>
        </w:rPr>
        <w:t>,</w:t>
      </w:r>
      <w:r w:rsidR="00786579">
        <w:rPr>
          <w:rFonts w:ascii="Calibri" w:hAnsi="Calibri" w:cs="Tahoma"/>
        </w:rPr>
        <w:t xml:space="preserve"> </w:t>
      </w:r>
      <w:r w:rsidR="00E81D2F">
        <w:rPr>
          <w:rFonts w:ascii="Calibri" w:hAnsi="Calibri" w:cs="Tahoma"/>
        </w:rPr>
        <w:t xml:space="preserve"> </w:t>
      </w:r>
      <w:r w:rsidR="00786579">
        <w:rPr>
          <w:rFonts w:ascii="Calibri" w:hAnsi="Calibri" w:cs="Tahoma"/>
        </w:rPr>
        <w:t>dana 2</w:t>
      </w:r>
      <w:r w:rsidR="00AE0B0B">
        <w:rPr>
          <w:rFonts w:ascii="Calibri" w:hAnsi="Calibri" w:cs="Tahoma"/>
        </w:rPr>
        <w:t>7</w:t>
      </w:r>
      <w:r w:rsidR="00786579">
        <w:rPr>
          <w:rFonts w:ascii="Calibri" w:hAnsi="Calibri" w:cs="Tahoma"/>
        </w:rPr>
        <w:t xml:space="preserve">. </w:t>
      </w:r>
      <w:r w:rsidR="00AE0B0B">
        <w:rPr>
          <w:rFonts w:ascii="Calibri" w:hAnsi="Calibri" w:cs="Tahoma"/>
        </w:rPr>
        <w:t>kolovoza</w:t>
      </w:r>
      <w:r w:rsidR="00786579">
        <w:rPr>
          <w:rFonts w:ascii="Calibri" w:hAnsi="Calibri" w:cs="Tahoma"/>
        </w:rPr>
        <w:t xml:space="preserve"> 2015. </w:t>
      </w:r>
      <w:r>
        <w:rPr>
          <w:rFonts w:ascii="Calibri" w:hAnsi="Calibri" w:cs="Tahoma"/>
        </w:rPr>
        <w:t>g</w:t>
      </w:r>
      <w:r w:rsidR="00786579">
        <w:rPr>
          <w:rFonts w:ascii="Calibri" w:hAnsi="Calibri" w:cs="Tahoma"/>
        </w:rPr>
        <w:t>odine</w:t>
      </w:r>
      <w:r>
        <w:rPr>
          <w:rFonts w:ascii="Calibri" w:hAnsi="Calibri" w:cs="Tahoma"/>
        </w:rPr>
        <w:t>.</w:t>
      </w:r>
    </w:p>
    <w:p w:rsidR="00793E6C" w:rsidRDefault="00793E6C" w:rsidP="00793E6C">
      <w:pPr>
        <w:spacing w:line="288" w:lineRule="auto"/>
        <w:jc w:val="both"/>
        <w:rPr>
          <w:rFonts w:ascii="Calibri" w:hAnsi="Calibri" w:cs="Tahoma"/>
        </w:rPr>
      </w:pPr>
    </w:p>
    <w:p w:rsidR="00793E6C" w:rsidRPr="00CD6644" w:rsidRDefault="00793E6C" w:rsidP="00D145AB">
      <w:pPr>
        <w:pStyle w:val="Standard"/>
        <w:numPr>
          <w:ilvl w:val="0"/>
          <w:numId w:val="30"/>
        </w:numPr>
        <w:spacing w:after="0" w:line="288" w:lineRule="auto"/>
        <w:rPr>
          <w:rFonts w:ascii="Calibri" w:hAnsi="Calibri" w:cs="Tahoma"/>
          <w:b/>
          <w:u w:val="single"/>
        </w:rPr>
      </w:pPr>
      <w:r w:rsidRPr="00CD6644">
        <w:rPr>
          <w:rFonts w:ascii="Calibri" w:hAnsi="Calibri" w:cs="Tahoma"/>
          <w:b/>
          <w:u w:val="single"/>
        </w:rPr>
        <w:t>Opći podaci o stečajnom dužniku</w:t>
      </w:r>
    </w:p>
    <w:p w:rsidR="000928A4" w:rsidRPr="000928A4" w:rsidRDefault="00793E6C" w:rsidP="000C4E8E">
      <w:pPr>
        <w:pStyle w:val="Standard"/>
        <w:ind w:firstLine="360"/>
        <w:jc w:val="both"/>
        <w:rPr>
          <w:rFonts w:ascii="Calibri" w:hAnsi="Calibri" w:cs="Tahoma"/>
        </w:rPr>
      </w:pPr>
      <w:r w:rsidRPr="00793E6C">
        <w:rPr>
          <w:rFonts w:ascii="Calibri" w:hAnsi="Calibri" w:cs="Tahoma"/>
        </w:rPr>
        <w:t xml:space="preserve">Stečajni dužnik registriran je kod Trgovačkog suda u Varaždinu, </w:t>
      </w:r>
      <w:r w:rsidRPr="00793E6C">
        <w:rPr>
          <w:rFonts w:ascii="Calibri" w:hAnsi="Calibri" w:cs="Tahoma"/>
          <w:lang w:val="pl-PL"/>
        </w:rPr>
        <w:t>pod MBS: 0</w:t>
      </w:r>
      <w:r w:rsidR="00AE0B0B">
        <w:rPr>
          <w:rFonts w:ascii="Calibri" w:hAnsi="Calibri" w:cs="Tahoma"/>
          <w:lang w:val="pl-PL"/>
        </w:rPr>
        <w:t>10033116</w:t>
      </w:r>
      <w:r w:rsidRPr="00793E6C">
        <w:rPr>
          <w:rFonts w:ascii="Calibri" w:hAnsi="Calibri" w:cs="Tahoma"/>
          <w:lang w:val="pl-PL"/>
        </w:rPr>
        <w:t xml:space="preserve">. Osnovna djelatnost stečajnog dužnika </w:t>
      </w:r>
      <w:r w:rsidR="00E81D2F">
        <w:rPr>
          <w:rFonts w:ascii="Calibri" w:hAnsi="Calibri" w:cs="Tahoma"/>
          <w:lang w:val="pl-PL"/>
        </w:rPr>
        <w:t xml:space="preserve">prije otvaranja stečajnog postupka </w:t>
      </w:r>
      <w:r w:rsidRPr="00793E6C">
        <w:rPr>
          <w:rFonts w:ascii="Calibri" w:hAnsi="Calibri" w:cs="Tahoma"/>
          <w:lang w:val="pl-PL"/>
        </w:rPr>
        <w:t xml:space="preserve">bila </w:t>
      </w:r>
      <w:r w:rsidR="000928A4">
        <w:rPr>
          <w:rFonts w:ascii="Calibri" w:hAnsi="Calibri" w:cs="Tahoma"/>
          <w:lang w:val="pl-PL"/>
        </w:rPr>
        <w:t>je nespecijalizirana trgovina na veliko,</w:t>
      </w:r>
      <w:r w:rsidRPr="00793E6C">
        <w:rPr>
          <w:rFonts w:ascii="Calibri" w:hAnsi="Calibri" w:cs="Tahoma"/>
          <w:lang w:val="pl-PL"/>
        </w:rPr>
        <w:t xml:space="preserve"> šifre djelatnosti </w:t>
      </w:r>
      <w:r w:rsidR="000928A4">
        <w:rPr>
          <w:rFonts w:ascii="Calibri" w:hAnsi="Calibri" w:cs="Tahoma"/>
          <w:lang w:val="pl-PL"/>
        </w:rPr>
        <w:t>4690</w:t>
      </w:r>
      <w:r w:rsidRPr="00793E6C">
        <w:rPr>
          <w:rFonts w:ascii="Calibri" w:hAnsi="Calibri" w:cs="Tahoma"/>
          <w:lang w:val="pl-PL"/>
        </w:rPr>
        <w:t xml:space="preserve"> po NKD-u.  </w:t>
      </w:r>
      <w:r w:rsidR="000928A4">
        <w:rPr>
          <w:rFonts w:ascii="Calibri" w:hAnsi="Calibri" w:cs="Tahoma"/>
        </w:rPr>
        <w:t>D</w:t>
      </w:r>
      <w:r w:rsidR="000928A4" w:rsidRPr="000928A4">
        <w:rPr>
          <w:rFonts w:ascii="Calibri" w:hAnsi="Calibri" w:cs="Tahoma"/>
        </w:rPr>
        <w:t xml:space="preserve">anom otvaranja stečajnog postupka zatečena je jedna radnica, koja je </w:t>
      </w:r>
      <w:r w:rsidR="00170772">
        <w:rPr>
          <w:rFonts w:ascii="Calibri" w:hAnsi="Calibri" w:cs="Tahoma"/>
        </w:rPr>
        <w:t>koristila</w:t>
      </w:r>
      <w:r w:rsidR="000928A4" w:rsidRPr="000928A4">
        <w:rPr>
          <w:rFonts w:ascii="Calibri" w:hAnsi="Calibri" w:cs="Tahoma"/>
        </w:rPr>
        <w:t xml:space="preserve"> bolovanj</w:t>
      </w:r>
      <w:r w:rsidR="00170772">
        <w:rPr>
          <w:rFonts w:ascii="Calibri" w:hAnsi="Calibri" w:cs="Tahoma"/>
        </w:rPr>
        <w:t xml:space="preserve">e </w:t>
      </w:r>
      <w:r w:rsidR="000928A4" w:rsidRPr="000928A4">
        <w:rPr>
          <w:rFonts w:ascii="Calibri" w:hAnsi="Calibri" w:cs="Tahoma"/>
        </w:rPr>
        <w:t xml:space="preserve">na teret Hrvatskog zavoda za zdravstveno osiguranje, a  kojoj je sukladno Stečajnom zakonu nakon otkaznog roka od 30 dana otkazan </w:t>
      </w:r>
      <w:r w:rsidR="00170772">
        <w:rPr>
          <w:rFonts w:ascii="Calibri" w:hAnsi="Calibri" w:cs="Tahoma"/>
        </w:rPr>
        <w:t>U</w:t>
      </w:r>
      <w:r w:rsidR="000928A4" w:rsidRPr="000928A4">
        <w:rPr>
          <w:rFonts w:ascii="Calibri" w:hAnsi="Calibri" w:cs="Tahoma"/>
        </w:rPr>
        <w:t>govor o radu 25.09.2015. godine, kojim je danom i radnica odjavljena.</w:t>
      </w:r>
    </w:p>
    <w:p w:rsidR="00793E6C" w:rsidRPr="00CD6644" w:rsidRDefault="00CD6644" w:rsidP="00D145AB">
      <w:pPr>
        <w:pStyle w:val="Standard"/>
        <w:numPr>
          <w:ilvl w:val="0"/>
          <w:numId w:val="30"/>
        </w:numPr>
        <w:spacing w:after="0" w:line="288" w:lineRule="auto"/>
        <w:jc w:val="both"/>
        <w:rPr>
          <w:rFonts w:ascii="Calibri" w:hAnsi="Calibri" w:cs="Tahoma"/>
          <w:b/>
          <w:u w:val="single"/>
        </w:rPr>
      </w:pPr>
      <w:r>
        <w:rPr>
          <w:rFonts w:ascii="Calibri" w:hAnsi="Calibri" w:cs="Tahoma"/>
          <w:b/>
          <w:u w:val="single"/>
        </w:rPr>
        <w:t>Utvrđeno stanje imovine i obveza danom otvaranja stečajnog postupka</w:t>
      </w:r>
    </w:p>
    <w:p w:rsidR="00B8682E" w:rsidRPr="00B8682E" w:rsidRDefault="00793E6C" w:rsidP="000C4E8E">
      <w:pPr>
        <w:pStyle w:val="Standard"/>
        <w:spacing w:after="0" w:line="288" w:lineRule="auto"/>
        <w:ind w:firstLine="360"/>
        <w:jc w:val="both"/>
        <w:rPr>
          <w:rFonts w:ascii="Calibri" w:hAnsi="Calibri" w:cs="Tahoma"/>
        </w:rPr>
      </w:pPr>
      <w:r w:rsidRPr="00793E6C">
        <w:rPr>
          <w:rFonts w:ascii="Calibri" w:hAnsi="Calibri" w:cs="Tahoma"/>
        </w:rPr>
        <w:t>Ispitno i izvještajno ročište</w:t>
      </w:r>
      <w:r>
        <w:rPr>
          <w:rFonts w:ascii="Calibri" w:hAnsi="Calibri" w:cs="Tahoma"/>
        </w:rPr>
        <w:t xml:space="preserve"> na kojem su </w:t>
      </w:r>
      <w:r w:rsidRPr="00793E6C">
        <w:rPr>
          <w:rFonts w:ascii="Calibri" w:hAnsi="Calibri" w:cs="Tahoma"/>
        </w:rPr>
        <w:t>priznate i ispitane tražbine stečajnih vjerovnika i utvrđena je početna stečajna bilanca sukladno čl.</w:t>
      </w:r>
      <w:r w:rsidR="00170772">
        <w:rPr>
          <w:rFonts w:ascii="Calibri" w:hAnsi="Calibri" w:cs="Tahoma"/>
        </w:rPr>
        <w:t xml:space="preserve"> </w:t>
      </w:r>
      <w:r w:rsidRPr="00793E6C">
        <w:rPr>
          <w:rFonts w:ascii="Calibri" w:hAnsi="Calibri" w:cs="Tahoma"/>
        </w:rPr>
        <w:t>152</w:t>
      </w:r>
      <w:r w:rsidR="003F115D">
        <w:rPr>
          <w:rFonts w:ascii="Calibri" w:hAnsi="Calibri" w:cs="Tahoma"/>
        </w:rPr>
        <w:t>.</w:t>
      </w:r>
      <w:r w:rsidRPr="00793E6C">
        <w:rPr>
          <w:rFonts w:ascii="Calibri" w:hAnsi="Calibri" w:cs="Tahoma"/>
        </w:rPr>
        <w:t xml:space="preserve"> Stečajnog zakona sa utvrđenim stanjem imovine u iznosu od </w:t>
      </w:r>
      <w:r w:rsidR="000928A4">
        <w:rPr>
          <w:rFonts w:ascii="Calibri" w:hAnsi="Calibri" w:cs="Tahoma"/>
          <w:u w:val="single"/>
        </w:rPr>
        <w:t>60.000,00</w:t>
      </w:r>
      <w:r w:rsidRPr="00793E6C">
        <w:rPr>
          <w:rFonts w:ascii="Calibri" w:hAnsi="Calibri" w:cs="Tahoma"/>
          <w:u w:val="single"/>
        </w:rPr>
        <w:t xml:space="preserve"> kn</w:t>
      </w:r>
      <w:r w:rsidRPr="00793E6C">
        <w:rPr>
          <w:rFonts w:ascii="Calibri" w:hAnsi="Calibri" w:cs="Tahoma"/>
        </w:rPr>
        <w:t xml:space="preserve"> i obveza u iznosu od </w:t>
      </w:r>
      <w:r w:rsidR="000928A4">
        <w:rPr>
          <w:rFonts w:ascii="Calibri" w:hAnsi="Calibri" w:cs="Tahoma"/>
          <w:u w:val="single"/>
        </w:rPr>
        <w:t>805.755,84</w:t>
      </w:r>
      <w:r w:rsidRPr="00793E6C">
        <w:rPr>
          <w:rFonts w:ascii="Calibri" w:hAnsi="Calibri" w:cs="Tahoma"/>
          <w:u w:val="single"/>
        </w:rPr>
        <w:t xml:space="preserve"> kn</w:t>
      </w:r>
      <w:r w:rsidR="002F3E65">
        <w:rPr>
          <w:rFonts w:ascii="Calibri" w:hAnsi="Calibri" w:cs="Tahoma"/>
        </w:rPr>
        <w:t>,</w:t>
      </w:r>
      <w:r w:rsidR="00B8682E">
        <w:rPr>
          <w:rFonts w:ascii="Calibri" w:hAnsi="Calibri" w:cs="Tahoma"/>
        </w:rPr>
        <w:t xml:space="preserve"> održano je  </w:t>
      </w:r>
      <w:r w:rsidR="000928A4">
        <w:rPr>
          <w:rFonts w:ascii="Calibri" w:hAnsi="Calibri" w:cs="Tahoma"/>
        </w:rPr>
        <w:t>6.11.2015</w:t>
      </w:r>
      <w:r w:rsidRPr="00793E6C">
        <w:rPr>
          <w:rFonts w:ascii="Calibri" w:hAnsi="Calibri" w:cs="Tahoma"/>
        </w:rPr>
        <w:t>. godine</w:t>
      </w:r>
      <w:r w:rsidR="00B8682E">
        <w:rPr>
          <w:rFonts w:ascii="Calibri" w:hAnsi="Calibri" w:cs="Tahoma"/>
        </w:rPr>
        <w:t xml:space="preserve">. </w:t>
      </w:r>
      <w:r w:rsidRPr="00793E6C">
        <w:rPr>
          <w:rFonts w:ascii="Calibri" w:hAnsi="Calibri" w:cs="Tahoma"/>
        </w:rPr>
        <w:t xml:space="preserve"> Ukupno utvrđene tražbine</w:t>
      </w:r>
      <w:r w:rsidR="00170772">
        <w:rPr>
          <w:rFonts w:ascii="Calibri" w:hAnsi="Calibri" w:cs="Tahoma"/>
        </w:rPr>
        <w:t xml:space="preserve"> stečajnih vjerovnika </w:t>
      </w:r>
      <w:r w:rsidR="00B8682E">
        <w:rPr>
          <w:rFonts w:ascii="Calibri" w:hAnsi="Calibri" w:cs="Tahoma"/>
        </w:rPr>
        <w:t>u</w:t>
      </w:r>
      <w:r w:rsidR="000928A4">
        <w:rPr>
          <w:rFonts w:ascii="Calibri" w:hAnsi="Calibri" w:cs="Tahoma"/>
        </w:rPr>
        <w:t xml:space="preserve"> iznosu od</w:t>
      </w:r>
      <w:r w:rsidR="00B8682E">
        <w:rPr>
          <w:rFonts w:ascii="Calibri" w:hAnsi="Calibri" w:cs="Tahoma"/>
        </w:rPr>
        <w:t xml:space="preserve"> </w:t>
      </w:r>
      <w:r w:rsidR="000928A4">
        <w:rPr>
          <w:rFonts w:ascii="Calibri" w:hAnsi="Calibri" w:cs="Tahoma"/>
          <w:b/>
        </w:rPr>
        <w:t>805.755,84</w:t>
      </w:r>
      <w:r w:rsidR="00B8682E" w:rsidRPr="003F115D">
        <w:rPr>
          <w:rFonts w:ascii="Calibri" w:hAnsi="Calibri" w:cs="Tahoma"/>
          <w:b/>
        </w:rPr>
        <w:t xml:space="preserve"> kn</w:t>
      </w:r>
      <w:r w:rsidR="00B8682E" w:rsidRPr="00B8682E">
        <w:rPr>
          <w:rFonts w:ascii="Calibri" w:hAnsi="Calibri" w:cs="Tahoma"/>
          <w:b/>
        </w:rPr>
        <w:t xml:space="preserve"> </w:t>
      </w:r>
      <w:r w:rsidR="00B8682E" w:rsidRPr="00B8682E">
        <w:rPr>
          <w:rFonts w:ascii="Calibri" w:hAnsi="Calibri" w:cs="Tahoma"/>
        </w:rPr>
        <w:t>u odnosu na red isplate svrstane</w:t>
      </w:r>
      <w:r w:rsidR="00B8682E">
        <w:rPr>
          <w:rFonts w:ascii="Calibri" w:hAnsi="Calibri" w:cs="Tahoma"/>
        </w:rPr>
        <w:t xml:space="preserve"> su</w:t>
      </w:r>
      <w:r w:rsidR="00B8682E" w:rsidRPr="00B8682E">
        <w:rPr>
          <w:rFonts w:ascii="Calibri" w:hAnsi="Calibri" w:cs="Tahoma"/>
        </w:rPr>
        <w:t xml:space="preserve"> u tražbine :</w:t>
      </w:r>
    </w:p>
    <w:p w:rsidR="00B8682E" w:rsidRPr="00B8682E" w:rsidRDefault="00B8682E" w:rsidP="00B8682E">
      <w:pPr>
        <w:pStyle w:val="Standard"/>
        <w:numPr>
          <w:ilvl w:val="0"/>
          <w:numId w:val="23"/>
        </w:numPr>
        <w:spacing w:after="0"/>
        <w:rPr>
          <w:rFonts w:ascii="Calibri" w:hAnsi="Calibri" w:cs="Tahoma"/>
        </w:rPr>
      </w:pPr>
      <w:r w:rsidRPr="00B8682E">
        <w:rPr>
          <w:rFonts w:ascii="Calibri" w:hAnsi="Calibri" w:cs="Tahoma"/>
        </w:rPr>
        <w:t xml:space="preserve">I višeg isplatnog reda u iznosu od   </w:t>
      </w:r>
      <w:r w:rsidR="000928A4">
        <w:rPr>
          <w:rFonts w:ascii="Calibri" w:hAnsi="Calibri" w:cs="Tahoma"/>
        </w:rPr>
        <w:t>169.693,01</w:t>
      </w:r>
      <w:r w:rsidRPr="00B8682E">
        <w:rPr>
          <w:rFonts w:ascii="Calibri" w:hAnsi="Calibri" w:cs="Tahoma"/>
        </w:rPr>
        <w:t xml:space="preserve"> kn</w:t>
      </w:r>
      <w:r w:rsidR="00E81D2F">
        <w:rPr>
          <w:rFonts w:ascii="Calibri" w:hAnsi="Calibri" w:cs="Tahoma"/>
        </w:rPr>
        <w:t>,</w:t>
      </w:r>
    </w:p>
    <w:p w:rsidR="00B8682E" w:rsidRPr="00B8682E" w:rsidRDefault="00B8682E" w:rsidP="00B8682E">
      <w:pPr>
        <w:pStyle w:val="Standard"/>
        <w:numPr>
          <w:ilvl w:val="0"/>
          <w:numId w:val="23"/>
        </w:numPr>
        <w:spacing w:after="0" w:line="288" w:lineRule="auto"/>
        <w:rPr>
          <w:rFonts w:ascii="Calibri" w:hAnsi="Calibri" w:cs="Tahoma"/>
        </w:rPr>
      </w:pPr>
      <w:r w:rsidRPr="00B8682E">
        <w:rPr>
          <w:rFonts w:ascii="Calibri" w:hAnsi="Calibri" w:cs="Tahoma"/>
        </w:rPr>
        <w:t xml:space="preserve">II višeg isplatnog reda u iznosu od </w:t>
      </w:r>
      <w:r w:rsidR="000928A4">
        <w:rPr>
          <w:rFonts w:ascii="Calibri" w:hAnsi="Calibri" w:cs="Tahoma"/>
        </w:rPr>
        <w:t xml:space="preserve"> 636.062,83</w:t>
      </w:r>
      <w:r w:rsidRPr="00B8682E">
        <w:rPr>
          <w:rFonts w:ascii="Calibri" w:hAnsi="Calibri" w:cs="Tahoma"/>
        </w:rPr>
        <w:t xml:space="preserve"> kn</w:t>
      </w:r>
      <w:r w:rsidR="00E81D2F">
        <w:rPr>
          <w:rFonts w:ascii="Calibri" w:hAnsi="Calibri" w:cs="Tahoma"/>
        </w:rPr>
        <w:t>.</w:t>
      </w:r>
      <w:r w:rsidRPr="00B8682E">
        <w:rPr>
          <w:rFonts w:ascii="Calibri" w:hAnsi="Calibri" w:cs="Tahoma"/>
        </w:rPr>
        <w:t xml:space="preserve">      </w:t>
      </w:r>
      <w:r w:rsidRPr="00B8682E">
        <w:rPr>
          <w:rFonts w:ascii="Calibri" w:hAnsi="Calibri" w:cs="Tahoma"/>
        </w:rPr>
        <w:tab/>
        <w:t xml:space="preserve">       </w:t>
      </w:r>
    </w:p>
    <w:p w:rsidR="007C5A02" w:rsidRDefault="007C5A02" w:rsidP="007C5A02">
      <w:pPr>
        <w:pStyle w:val="Standard"/>
        <w:spacing w:after="0" w:line="288" w:lineRule="auto"/>
        <w:rPr>
          <w:rFonts w:ascii="Calibri" w:hAnsi="Calibri" w:cs="Tahoma"/>
        </w:rPr>
      </w:pPr>
    </w:p>
    <w:p w:rsidR="00B8682E" w:rsidRPr="00D145AB" w:rsidRDefault="00CD6644" w:rsidP="00D145AB">
      <w:pPr>
        <w:pStyle w:val="Odlomakpopisa"/>
        <w:numPr>
          <w:ilvl w:val="0"/>
          <w:numId w:val="30"/>
        </w:numPr>
        <w:spacing w:line="288" w:lineRule="auto"/>
        <w:jc w:val="both"/>
        <w:rPr>
          <w:rFonts w:ascii="Calibri" w:hAnsi="Calibri" w:cs="Tahoma"/>
          <w:b/>
          <w:u w:val="single"/>
        </w:rPr>
      </w:pPr>
      <w:r w:rsidRPr="00D145AB">
        <w:rPr>
          <w:rFonts w:ascii="Calibri" w:hAnsi="Calibri" w:cs="Tahoma"/>
          <w:b/>
          <w:u w:val="single"/>
        </w:rPr>
        <w:t xml:space="preserve">Izvršene radnje u stečajnom postupku </w:t>
      </w:r>
      <w:r w:rsidR="00B8682E" w:rsidRPr="00D145AB">
        <w:rPr>
          <w:rFonts w:ascii="Calibri" w:hAnsi="Calibri" w:cs="Tahoma"/>
          <w:b/>
          <w:u w:val="single"/>
        </w:rPr>
        <w:t xml:space="preserve"> </w:t>
      </w:r>
    </w:p>
    <w:p w:rsidR="00B8682E" w:rsidRPr="00B8682E" w:rsidRDefault="00CD6644" w:rsidP="002760B8">
      <w:pPr>
        <w:spacing w:line="288" w:lineRule="auto"/>
        <w:ind w:firstLine="360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U ovom stečajnom postupku unovčena je stečajna masa u cijelosti, te se u nastavku daje tijek i izvršene radnje</w:t>
      </w:r>
      <w:r w:rsidR="00B8682E" w:rsidRPr="00B8682E">
        <w:rPr>
          <w:rFonts w:ascii="Calibri" w:hAnsi="Calibri" w:cs="Tahoma"/>
        </w:rPr>
        <w:t xml:space="preserve">: </w:t>
      </w:r>
    </w:p>
    <w:p w:rsidR="00CD6644" w:rsidRDefault="00CD6644" w:rsidP="00B8682E">
      <w:pPr>
        <w:numPr>
          <w:ilvl w:val="0"/>
          <w:numId w:val="24"/>
        </w:numPr>
        <w:spacing w:line="288" w:lineRule="auto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 xml:space="preserve">u odnosu na utvrđenu imovinu po početnoj stečajnoj bilanci izvršeno je </w:t>
      </w:r>
      <w:r w:rsidR="000928A4">
        <w:rPr>
          <w:rFonts w:ascii="Calibri" w:hAnsi="Calibri" w:cs="Tahoma"/>
        </w:rPr>
        <w:t xml:space="preserve">djelomično usklađenje u poslovnim  evidencijama stečajnog dužnika  temeljem </w:t>
      </w:r>
      <w:r w:rsidR="00D145AB">
        <w:rPr>
          <w:rFonts w:ascii="Calibri" w:hAnsi="Calibri" w:cs="Tahoma"/>
        </w:rPr>
        <w:t xml:space="preserve">14 </w:t>
      </w:r>
      <w:r w:rsidR="000928A4">
        <w:rPr>
          <w:rFonts w:ascii="Calibri" w:hAnsi="Calibri" w:cs="Tahoma"/>
        </w:rPr>
        <w:t xml:space="preserve">objavljenih oglasa za prodaju </w:t>
      </w:r>
      <w:r w:rsidR="00D145AB">
        <w:rPr>
          <w:rFonts w:ascii="Calibri" w:hAnsi="Calibri" w:cs="Tahoma"/>
        </w:rPr>
        <w:t xml:space="preserve">prikupljanjem pisanih ponuda </w:t>
      </w:r>
      <w:r w:rsidR="000928A4">
        <w:rPr>
          <w:rFonts w:ascii="Calibri" w:hAnsi="Calibri" w:cs="Tahoma"/>
        </w:rPr>
        <w:t>na portalu Sudačka mreža i sukladno odluci Skupštine vjerovnika od 6.11.2015. godine</w:t>
      </w:r>
      <w:r w:rsidR="00D145AB">
        <w:rPr>
          <w:rFonts w:ascii="Calibri" w:hAnsi="Calibri" w:cs="Tahoma"/>
        </w:rPr>
        <w:t xml:space="preserve">, </w:t>
      </w:r>
      <w:r w:rsidR="00D145AB">
        <w:rPr>
          <w:rFonts w:ascii="Calibri" w:hAnsi="Calibri" w:cs="Tahoma"/>
        </w:rPr>
        <w:lastRenderedPageBreak/>
        <w:t xml:space="preserve">koja je imovina </w:t>
      </w:r>
      <w:r w:rsidR="000928A4">
        <w:rPr>
          <w:rFonts w:ascii="Calibri" w:hAnsi="Calibri" w:cs="Tahoma"/>
        </w:rPr>
        <w:t xml:space="preserve"> unovčena u cijelosti za postignutu kupoprodajnu cijenu u iznosu od 21.000,00 kn uvećano za PDV</w:t>
      </w:r>
      <w:r>
        <w:rPr>
          <w:rFonts w:ascii="Calibri" w:hAnsi="Calibri" w:cs="Tahoma"/>
        </w:rPr>
        <w:t>,</w:t>
      </w:r>
    </w:p>
    <w:p w:rsidR="000928A4" w:rsidRDefault="000928A4" w:rsidP="00B8682E">
      <w:pPr>
        <w:numPr>
          <w:ilvl w:val="0"/>
          <w:numId w:val="24"/>
        </w:numPr>
        <w:spacing w:line="288" w:lineRule="auto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izvršeno je djelomično namirenje vjerovnika I.</w:t>
      </w:r>
      <w:r w:rsidR="00D145AB">
        <w:rPr>
          <w:rFonts w:ascii="Calibri" w:hAnsi="Calibri" w:cs="Tahoma"/>
        </w:rPr>
        <w:t xml:space="preserve"> </w:t>
      </w:r>
      <w:r>
        <w:rPr>
          <w:rFonts w:ascii="Calibri" w:hAnsi="Calibri" w:cs="Tahoma"/>
        </w:rPr>
        <w:t>višeg isplatnog reda sredstvima dobivenih od Agencije za osiguranje radničkih potraživanja u slučaju stečaja poslodavca u iznosu od 4.791,32 kn,</w:t>
      </w:r>
    </w:p>
    <w:p w:rsidR="000928A4" w:rsidRDefault="000928A4" w:rsidP="00B8682E">
      <w:pPr>
        <w:numPr>
          <w:ilvl w:val="0"/>
          <w:numId w:val="24"/>
        </w:numPr>
        <w:spacing w:line="288" w:lineRule="auto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 xml:space="preserve">izvršeno je podmirenje obveze za PDV u stečajnom postupku u iznosu od </w:t>
      </w:r>
      <w:r w:rsidR="00900301">
        <w:rPr>
          <w:rFonts w:ascii="Calibri" w:hAnsi="Calibri" w:cs="Tahoma"/>
        </w:rPr>
        <w:t>1.823,00 kn,</w:t>
      </w:r>
    </w:p>
    <w:p w:rsidR="00B8682E" w:rsidRPr="00B8682E" w:rsidRDefault="00B8682E" w:rsidP="00B8682E">
      <w:pPr>
        <w:numPr>
          <w:ilvl w:val="0"/>
          <w:numId w:val="24"/>
        </w:numPr>
        <w:spacing w:line="288" w:lineRule="auto"/>
        <w:jc w:val="both"/>
        <w:rPr>
          <w:rFonts w:ascii="Calibri" w:hAnsi="Calibri" w:cs="Tahoma"/>
        </w:rPr>
      </w:pPr>
      <w:r w:rsidRPr="00B8682E">
        <w:rPr>
          <w:rFonts w:ascii="Calibri" w:hAnsi="Calibri" w:cs="Tahoma"/>
          <w:lang w:val="pl-PL"/>
        </w:rPr>
        <w:t xml:space="preserve">izvršeno je djelomično podmirenje troškova stečajnog postupka u iznosu od </w:t>
      </w:r>
      <w:r w:rsidR="00900301">
        <w:rPr>
          <w:rFonts w:ascii="Calibri" w:hAnsi="Calibri" w:cs="Tahoma"/>
          <w:lang w:val="pl-PL"/>
        </w:rPr>
        <w:t>21.891,60</w:t>
      </w:r>
      <w:r w:rsidRPr="00B8682E">
        <w:rPr>
          <w:rFonts w:ascii="Calibri" w:hAnsi="Calibri" w:cs="Tahoma"/>
          <w:lang w:val="pl-PL"/>
        </w:rPr>
        <w:t xml:space="preserve"> kn,</w:t>
      </w:r>
    </w:p>
    <w:p w:rsidR="00B8682E" w:rsidRPr="00B8682E" w:rsidRDefault="00B8682E" w:rsidP="00B8682E">
      <w:pPr>
        <w:numPr>
          <w:ilvl w:val="0"/>
          <w:numId w:val="24"/>
        </w:numPr>
        <w:spacing w:line="288" w:lineRule="auto"/>
        <w:jc w:val="both"/>
        <w:rPr>
          <w:rFonts w:ascii="Calibri" w:hAnsi="Calibri" w:cs="Tahoma"/>
          <w:lang w:val="pl-PL"/>
        </w:rPr>
      </w:pPr>
      <w:r w:rsidRPr="00B8682E">
        <w:rPr>
          <w:rFonts w:ascii="Calibri" w:hAnsi="Calibri" w:cs="Tahoma"/>
          <w:lang w:val="pl-PL"/>
        </w:rPr>
        <w:t xml:space="preserve">na dan </w:t>
      </w:r>
      <w:r w:rsidR="00F2762F">
        <w:rPr>
          <w:rFonts w:ascii="Calibri" w:hAnsi="Calibri" w:cs="Tahoma"/>
          <w:lang w:val="pl-PL"/>
        </w:rPr>
        <w:t>13.9.2017.</w:t>
      </w:r>
      <w:r w:rsidRPr="00B8682E">
        <w:rPr>
          <w:rFonts w:ascii="Calibri" w:hAnsi="Calibri" w:cs="Tahoma"/>
          <w:lang w:val="pl-PL"/>
        </w:rPr>
        <w:t xml:space="preserve"> godine na računu stečajnog dužnika nalaze se novčana sredstva u iznosu od </w:t>
      </w:r>
      <w:r w:rsidR="00900301">
        <w:rPr>
          <w:rFonts w:ascii="Calibri" w:hAnsi="Calibri" w:cs="Tahoma"/>
          <w:lang w:val="pl-PL"/>
        </w:rPr>
        <w:t>2.541,85</w:t>
      </w:r>
      <w:r w:rsidRPr="00B8682E">
        <w:rPr>
          <w:rFonts w:ascii="Calibri" w:hAnsi="Calibri" w:cs="Tahoma"/>
          <w:lang w:val="pl-PL"/>
        </w:rPr>
        <w:t xml:space="preserve"> kn</w:t>
      </w:r>
      <w:r w:rsidR="00C72E92">
        <w:rPr>
          <w:rFonts w:ascii="Calibri" w:hAnsi="Calibri" w:cs="Tahoma"/>
          <w:lang w:val="pl-PL"/>
        </w:rPr>
        <w:t>.</w:t>
      </w:r>
    </w:p>
    <w:p w:rsidR="00B8682E" w:rsidRPr="00B8682E" w:rsidRDefault="00B8682E" w:rsidP="00B8682E">
      <w:pPr>
        <w:spacing w:line="288" w:lineRule="auto"/>
        <w:jc w:val="both"/>
        <w:rPr>
          <w:rFonts w:ascii="Calibri" w:hAnsi="Calibri" w:cs="Tahoma"/>
        </w:rPr>
      </w:pPr>
    </w:p>
    <w:p w:rsidR="00B8682E" w:rsidRPr="00CD6644" w:rsidRDefault="00CD6644" w:rsidP="00D145AB">
      <w:pPr>
        <w:numPr>
          <w:ilvl w:val="0"/>
          <w:numId w:val="30"/>
        </w:numPr>
        <w:spacing w:line="288" w:lineRule="auto"/>
        <w:jc w:val="both"/>
        <w:rPr>
          <w:rFonts w:ascii="Calibri" w:hAnsi="Calibri" w:cs="Tahoma"/>
          <w:b/>
          <w:u w:val="single"/>
        </w:rPr>
      </w:pPr>
      <w:r>
        <w:rPr>
          <w:rFonts w:ascii="Calibri" w:hAnsi="Calibri" w:cs="Tahoma"/>
          <w:b/>
          <w:u w:val="single"/>
        </w:rPr>
        <w:t>Ostvareni t</w:t>
      </w:r>
      <w:r w:rsidR="00B8682E" w:rsidRPr="00CD6644">
        <w:rPr>
          <w:rFonts w:ascii="Calibri" w:hAnsi="Calibri" w:cs="Tahoma"/>
          <w:b/>
          <w:u w:val="single"/>
        </w:rPr>
        <w:t xml:space="preserve">roškovi stečajnog postupka u razdoblju od </w:t>
      </w:r>
      <w:r w:rsidR="000928A4">
        <w:rPr>
          <w:rFonts w:ascii="Calibri" w:hAnsi="Calibri" w:cs="Tahoma"/>
          <w:b/>
          <w:u w:val="single"/>
        </w:rPr>
        <w:t>27.08.2015.</w:t>
      </w:r>
      <w:r w:rsidR="00B8682E" w:rsidRPr="00CD6644">
        <w:rPr>
          <w:rFonts w:ascii="Calibri" w:hAnsi="Calibri" w:cs="Tahoma"/>
          <w:b/>
          <w:u w:val="single"/>
        </w:rPr>
        <w:t xml:space="preserve"> do  </w:t>
      </w:r>
      <w:r w:rsidR="00F2762F">
        <w:rPr>
          <w:rFonts w:ascii="Calibri" w:hAnsi="Calibri" w:cs="Tahoma"/>
          <w:b/>
          <w:u w:val="single"/>
        </w:rPr>
        <w:t>13.9.2017.</w:t>
      </w:r>
      <w:r w:rsidR="00B8682E" w:rsidRPr="00CD6644">
        <w:rPr>
          <w:rFonts w:ascii="Calibri" w:hAnsi="Calibri" w:cs="Tahoma"/>
          <w:b/>
          <w:u w:val="single"/>
        </w:rPr>
        <w:t xml:space="preserve"> g.</w:t>
      </w:r>
    </w:p>
    <w:p w:rsidR="005721E3" w:rsidRPr="005721E3" w:rsidRDefault="00B8682E" w:rsidP="000C4E8E">
      <w:pPr>
        <w:spacing w:line="288" w:lineRule="auto"/>
        <w:ind w:firstLine="360"/>
        <w:jc w:val="both"/>
        <w:rPr>
          <w:rFonts w:ascii="Calibri" w:hAnsi="Calibri" w:cs="Tahoma"/>
          <w:lang w:val="pl-PL"/>
        </w:rPr>
      </w:pPr>
      <w:r>
        <w:rPr>
          <w:rFonts w:ascii="Calibri" w:hAnsi="Calibri" w:cs="Tahoma"/>
          <w:lang w:val="pl-PL"/>
        </w:rPr>
        <w:t>U</w:t>
      </w:r>
      <w:r w:rsidR="005721E3" w:rsidRPr="005721E3">
        <w:rPr>
          <w:rFonts w:ascii="Calibri" w:hAnsi="Calibri" w:cs="Tahoma"/>
          <w:lang w:val="pl-PL"/>
        </w:rPr>
        <w:t xml:space="preserve">kupno su ostvareni troškovi stečajnog postupka u iznosu od </w:t>
      </w:r>
      <w:r w:rsidR="00F2762F">
        <w:rPr>
          <w:rFonts w:ascii="Calibri" w:hAnsi="Calibri" w:cs="Tahoma"/>
          <w:b/>
          <w:lang w:val="pl-PL"/>
        </w:rPr>
        <w:t>20.</w:t>
      </w:r>
      <w:r w:rsidR="00D145AB">
        <w:rPr>
          <w:rFonts w:ascii="Calibri" w:hAnsi="Calibri" w:cs="Tahoma"/>
          <w:b/>
          <w:lang w:val="pl-PL"/>
        </w:rPr>
        <w:t>5</w:t>
      </w:r>
      <w:r w:rsidR="00F2762F">
        <w:rPr>
          <w:rFonts w:ascii="Calibri" w:hAnsi="Calibri" w:cs="Tahoma"/>
          <w:b/>
          <w:lang w:val="pl-PL"/>
        </w:rPr>
        <w:t>99,66</w:t>
      </w:r>
      <w:r w:rsidR="005721E3" w:rsidRPr="00597927">
        <w:rPr>
          <w:rFonts w:ascii="Calibri" w:hAnsi="Calibri" w:cs="Tahoma"/>
          <w:b/>
          <w:lang w:val="pl-PL"/>
        </w:rPr>
        <w:t xml:space="preserve"> kn</w:t>
      </w:r>
      <w:r w:rsidR="005721E3" w:rsidRPr="005721E3">
        <w:rPr>
          <w:rFonts w:ascii="Calibri" w:hAnsi="Calibri" w:cs="Tahoma"/>
          <w:lang w:val="pl-PL"/>
        </w:rPr>
        <w:t xml:space="preserve"> bez PDV-a, kako </w:t>
      </w:r>
      <w:r>
        <w:rPr>
          <w:rFonts w:ascii="Calibri" w:hAnsi="Calibri" w:cs="Tahoma"/>
          <w:lang w:val="pl-PL"/>
        </w:rPr>
        <w:t xml:space="preserve">po strukturi troškova slijedi u </w:t>
      </w:r>
      <w:r w:rsidR="005721E3" w:rsidRPr="005721E3">
        <w:rPr>
          <w:rFonts w:ascii="Calibri" w:hAnsi="Calibri" w:cs="Tahoma"/>
          <w:lang w:val="pl-PL"/>
        </w:rPr>
        <w:t>tabeli 1.</w:t>
      </w:r>
    </w:p>
    <w:p w:rsidR="005721E3" w:rsidRPr="005721E3" w:rsidRDefault="005721E3" w:rsidP="005721E3">
      <w:pPr>
        <w:spacing w:line="288" w:lineRule="auto"/>
        <w:jc w:val="both"/>
        <w:rPr>
          <w:rFonts w:ascii="Calibri" w:hAnsi="Calibri" w:cs="Tahoma"/>
          <w:lang w:val="pl-PL"/>
        </w:rPr>
      </w:pPr>
    </w:p>
    <w:p w:rsidR="005721E3" w:rsidRDefault="005721E3" w:rsidP="005721E3">
      <w:pPr>
        <w:spacing w:line="288" w:lineRule="auto"/>
        <w:jc w:val="both"/>
        <w:rPr>
          <w:rFonts w:ascii="Calibri" w:hAnsi="Calibri" w:cs="Tahoma"/>
          <w:b/>
          <w:lang w:val="pl-PL"/>
        </w:rPr>
      </w:pPr>
      <w:r w:rsidRPr="005721E3">
        <w:rPr>
          <w:rFonts w:ascii="Calibri" w:hAnsi="Calibri" w:cs="Tahoma"/>
          <w:b/>
          <w:lang w:val="pl-PL"/>
        </w:rPr>
        <w:t>Tabela 1.</w:t>
      </w:r>
    </w:p>
    <w:tbl>
      <w:tblPr>
        <w:tblW w:w="932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196"/>
        <w:gridCol w:w="2126"/>
      </w:tblGrid>
      <w:tr w:rsidR="00F2762F" w:rsidRPr="00AE29DC" w:rsidTr="00C73504">
        <w:tc>
          <w:tcPr>
            <w:tcW w:w="7196" w:type="dxa"/>
            <w:shd w:val="clear" w:color="auto" w:fill="E0E0E0"/>
          </w:tcPr>
          <w:p w:rsidR="00F2762F" w:rsidRPr="00AE29DC" w:rsidRDefault="00F2762F" w:rsidP="00C73504">
            <w:pPr>
              <w:spacing w:line="288" w:lineRule="auto"/>
              <w:jc w:val="center"/>
              <w:rPr>
                <w:rFonts w:ascii="Calibri" w:hAnsi="Calibri" w:cs="Tahoma"/>
                <w:b/>
                <w:sz w:val="22"/>
                <w:szCs w:val="22"/>
              </w:rPr>
            </w:pPr>
            <w:r w:rsidRPr="00AE29DC">
              <w:rPr>
                <w:rFonts w:ascii="Calibri" w:hAnsi="Calibri" w:cs="Tahoma"/>
                <w:b/>
                <w:sz w:val="22"/>
                <w:szCs w:val="22"/>
              </w:rPr>
              <w:t>Ostvareni troškovi bez pdv</w:t>
            </w:r>
          </w:p>
        </w:tc>
        <w:tc>
          <w:tcPr>
            <w:tcW w:w="2126" w:type="dxa"/>
            <w:shd w:val="clear" w:color="auto" w:fill="E0E0E0"/>
          </w:tcPr>
          <w:p w:rsidR="00F2762F" w:rsidRPr="00AE29DC" w:rsidRDefault="00F2762F" w:rsidP="00C73504">
            <w:pPr>
              <w:spacing w:line="288" w:lineRule="auto"/>
              <w:jc w:val="center"/>
              <w:rPr>
                <w:rFonts w:ascii="Calibri" w:hAnsi="Calibri" w:cs="Tahoma"/>
                <w:b/>
                <w:sz w:val="22"/>
                <w:szCs w:val="22"/>
              </w:rPr>
            </w:pPr>
            <w:r w:rsidRPr="00AE29DC">
              <w:rPr>
                <w:rFonts w:ascii="Calibri" w:hAnsi="Calibri" w:cs="Tahoma"/>
                <w:b/>
                <w:sz w:val="22"/>
                <w:szCs w:val="22"/>
              </w:rPr>
              <w:t>Iznos</w:t>
            </w:r>
          </w:p>
        </w:tc>
      </w:tr>
      <w:tr w:rsidR="00F2762F" w:rsidRPr="00AE29DC" w:rsidTr="00C73504">
        <w:tc>
          <w:tcPr>
            <w:tcW w:w="7196" w:type="dxa"/>
            <w:shd w:val="clear" w:color="auto" w:fill="auto"/>
          </w:tcPr>
          <w:p w:rsidR="00F2762F" w:rsidRPr="00AE29DC" w:rsidRDefault="00F2762F" w:rsidP="00C73504">
            <w:pPr>
              <w:spacing w:line="288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Ostali troškovi (poštarina, štambilj i dr.)</w:t>
            </w:r>
          </w:p>
        </w:tc>
        <w:tc>
          <w:tcPr>
            <w:tcW w:w="2126" w:type="dxa"/>
            <w:shd w:val="clear" w:color="auto" w:fill="auto"/>
          </w:tcPr>
          <w:p w:rsidR="00F2762F" w:rsidRPr="00AE29DC" w:rsidRDefault="00F2762F" w:rsidP="00C73504">
            <w:pPr>
              <w:spacing w:line="288" w:lineRule="auto"/>
              <w:jc w:val="right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141,26</w:t>
            </w:r>
          </w:p>
        </w:tc>
      </w:tr>
      <w:tr w:rsidR="00F2762F" w:rsidRPr="00AE29DC" w:rsidTr="00C73504">
        <w:tc>
          <w:tcPr>
            <w:tcW w:w="7196" w:type="dxa"/>
            <w:shd w:val="clear" w:color="auto" w:fill="auto"/>
          </w:tcPr>
          <w:p w:rsidR="00F2762F" w:rsidRPr="00AE29DC" w:rsidRDefault="00F2762F" w:rsidP="00C73504">
            <w:pPr>
              <w:spacing w:line="288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  <w:r w:rsidRPr="00AE29DC">
              <w:rPr>
                <w:rFonts w:ascii="Calibri" w:hAnsi="Calibri" w:cs="Tahoma"/>
                <w:sz w:val="22"/>
                <w:szCs w:val="22"/>
              </w:rPr>
              <w:t>Troškovi za  usluge (knjigovodstvene usluge</w:t>
            </w:r>
            <w:r>
              <w:rPr>
                <w:rFonts w:ascii="Calibri" w:hAnsi="Calibri" w:cs="Tahoma"/>
                <w:sz w:val="22"/>
                <w:szCs w:val="22"/>
              </w:rPr>
              <w:t xml:space="preserve"> za razdoblje od 27.08.2015. do 20.03.2017. godine 18 mjesecix500,00 kn)</w:t>
            </w:r>
            <w:r w:rsidRPr="00AE29DC">
              <w:rPr>
                <w:rFonts w:ascii="Calibri" w:hAnsi="Calibri" w:cs="Tahoma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F2762F" w:rsidRPr="00AE29DC" w:rsidRDefault="00F2762F" w:rsidP="00C73504">
            <w:pPr>
              <w:spacing w:line="288" w:lineRule="auto"/>
              <w:jc w:val="right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9.000,00</w:t>
            </w:r>
          </w:p>
        </w:tc>
      </w:tr>
      <w:tr w:rsidR="00F2762F" w:rsidRPr="00AE29DC" w:rsidTr="00C73504">
        <w:tc>
          <w:tcPr>
            <w:tcW w:w="7196" w:type="dxa"/>
            <w:shd w:val="clear" w:color="auto" w:fill="auto"/>
          </w:tcPr>
          <w:p w:rsidR="00F2762F" w:rsidRDefault="00F2762F" w:rsidP="00C73504">
            <w:pPr>
              <w:spacing w:line="288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Troškovi birotehničkih usluga i uredskog materijala (od 27.08.2015. do 20.03.2017.)</w:t>
            </w:r>
          </w:p>
        </w:tc>
        <w:tc>
          <w:tcPr>
            <w:tcW w:w="2126" w:type="dxa"/>
            <w:shd w:val="clear" w:color="auto" w:fill="auto"/>
          </w:tcPr>
          <w:p w:rsidR="00F2762F" w:rsidRDefault="00F2762F" w:rsidP="00C73504">
            <w:pPr>
              <w:spacing w:line="288" w:lineRule="auto"/>
              <w:jc w:val="right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5.000,00</w:t>
            </w:r>
          </w:p>
        </w:tc>
      </w:tr>
      <w:tr w:rsidR="00F2762F" w:rsidRPr="00AE29DC" w:rsidTr="00C73504">
        <w:tc>
          <w:tcPr>
            <w:tcW w:w="7196" w:type="dxa"/>
            <w:shd w:val="clear" w:color="auto" w:fill="auto"/>
          </w:tcPr>
          <w:p w:rsidR="00F2762F" w:rsidRPr="00AE29DC" w:rsidRDefault="00F2762F" w:rsidP="00C73504">
            <w:pPr>
              <w:spacing w:line="288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Bruto nagrada stečajni upravitelj</w:t>
            </w:r>
          </w:p>
        </w:tc>
        <w:tc>
          <w:tcPr>
            <w:tcW w:w="2126" w:type="dxa"/>
            <w:shd w:val="clear" w:color="auto" w:fill="auto"/>
          </w:tcPr>
          <w:p w:rsidR="00F2762F" w:rsidRPr="00AE29DC" w:rsidRDefault="00900301" w:rsidP="00900301">
            <w:pPr>
              <w:spacing w:line="288" w:lineRule="auto"/>
              <w:jc w:val="right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2.241,00</w:t>
            </w:r>
          </w:p>
        </w:tc>
      </w:tr>
      <w:tr w:rsidR="00F2762F" w:rsidRPr="00AE29DC" w:rsidTr="00C73504">
        <w:tc>
          <w:tcPr>
            <w:tcW w:w="7196" w:type="dxa"/>
            <w:shd w:val="clear" w:color="auto" w:fill="auto"/>
          </w:tcPr>
          <w:p w:rsidR="00F2762F" w:rsidRDefault="00F2762F" w:rsidP="00F2762F">
            <w:pPr>
              <w:spacing w:line="288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 xml:space="preserve">Putni troškovi stečajnog upravitelja </w:t>
            </w:r>
            <w:r w:rsidRPr="00F2762F">
              <w:rPr>
                <w:rFonts w:ascii="Calibri" w:hAnsi="Calibri" w:cs="Tahoma"/>
                <w:sz w:val="22"/>
                <w:szCs w:val="22"/>
              </w:rPr>
              <w:t xml:space="preserve">za razdoblje </w:t>
            </w:r>
            <w:r>
              <w:rPr>
                <w:rFonts w:ascii="Calibri" w:hAnsi="Calibri" w:cs="Tahoma"/>
                <w:sz w:val="22"/>
                <w:szCs w:val="22"/>
              </w:rPr>
              <w:t>10.9.2015-15.2.2017.</w:t>
            </w:r>
            <w:r w:rsidR="0003651C">
              <w:rPr>
                <w:rFonts w:ascii="Calibri" w:hAnsi="Calibri" w:cs="Tahoma"/>
                <w:sz w:val="22"/>
                <w:szCs w:val="22"/>
              </w:rPr>
              <w:t xml:space="preserve"> (bruto)</w:t>
            </w:r>
          </w:p>
        </w:tc>
        <w:tc>
          <w:tcPr>
            <w:tcW w:w="2126" w:type="dxa"/>
            <w:shd w:val="clear" w:color="auto" w:fill="auto"/>
          </w:tcPr>
          <w:p w:rsidR="00F2762F" w:rsidRDefault="00F2762F" w:rsidP="00C73504">
            <w:pPr>
              <w:spacing w:line="288" w:lineRule="auto"/>
              <w:jc w:val="right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3.589,82</w:t>
            </w:r>
          </w:p>
        </w:tc>
      </w:tr>
      <w:tr w:rsidR="00F2762F" w:rsidRPr="00AE29DC" w:rsidTr="00C73504">
        <w:tc>
          <w:tcPr>
            <w:tcW w:w="7196" w:type="dxa"/>
            <w:shd w:val="clear" w:color="auto" w:fill="auto"/>
          </w:tcPr>
          <w:p w:rsidR="00F2762F" w:rsidRPr="00AE29DC" w:rsidRDefault="00F2762F" w:rsidP="00C73504">
            <w:pPr>
              <w:spacing w:line="288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  <w:r w:rsidRPr="00AE29DC">
              <w:rPr>
                <w:rFonts w:ascii="Calibri" w:hAnsi="Calibri" w:cs="Tahoma"/>
                <w:sz w:val="22"/>
                <w:szCs w:val="22"/>
              </w:rPr>
              <w:t>Troškovi provizija banka, pristojbi i biljega</w:t>
            </w:r>
          </w:p>
        </w:tc>
        <w:tc>
          <w:tcPr>
            <w:tcW w:w="2126" w:type="dxa"/>
            <w:shd w:val="clear" w:color="auto" w:fill="auto"/>
          </w:tcPr>
          <w:p w:rsidR="00F2762F" w:rsidRPr="00AE29DC" w:rsidRDefault="00F2762F" w:rsidP="00C73504">
            <w:pPr>
              <w:spacing w:line="288" w:lineRule="auto"/>
              <w:jc w:val="right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627,58</w:t>
            </w:r>
          </w:p>
        </w:tc>
      </w:tr>
      <w:tr w:rsidR="00F2762F" w:rsidRPr="00AE29DC" w:rsidTr="00C73504">
        <w:tc>
          <w:tcPr>
            <w:tcW w:w="7196" w:type="dxa"/>
            <w:shd w:val="clear" w:color="auto" w:fill="E0E0E0"/>
          </w:tcPr>
          <w:p w:rsidR="00F2762F" w:rsidRPr="00AE29DC" w:rsidRDefault="00F2762F" w:rsidP="00C73504">
            <w:pPr>
              <w:spacing w:line="288" w:lineRule="auto"/>
              <w:jc w:val="both"/>
              <w:rPr>
                <w:rFonts w:ascii="Calibri" w:hAnsi="Calibri" w:cs="Tahoma"/>
                <w:b/>
                <w:sz w:val="22"/>
                <w:szCs w:val="22"/>
              </w:rPr>
            </w:pPr>
            <w:r w:rsidRPr="00AE29DC">
              <w:rPr>
                <w:rFonts w:ascii="Calibri" w:hAnsi="Calibri" w:cs="Tahoma"/>
                <w:b/>
                <w:sz w:val="22"/>
                <w:szCs w:val="22"/>
              </w:rPr>
              <w:t xml:space="preserve">UKUPNI TROŠKOVI </w:t>
            </w:r>
          </w:p>
        </w:tc>
        <w:tc>
          <w:tcPr>
            <w:tcW w:w="2126" w:type="dxa"/>
            <w:shd w:val="clear" w:color="auto" w:fill="E0E0E0"/>
          </w:tcPr>
          <w:p w:rsidR="00F2762F" w:rsidRPr="00AE29DC" w:rsidRDefault="001437A6" w:rsidP="00C73504">
            <w:pPr>
              <w:spacing w:line="288" w:lineRule="auto"/>
              <w:jc w:val="right"/>
              <w:rPr>
                <w:rFonts w:ascii="Calibri" w:hAnsi="Calibri" w:cs="Tahoma"/>
                <w:b/>
                <w:sz w:val="22"/>
                <w:szCs w:val="22"/>
              </w:rPr>
            </w:pPr>
            <w:r>
              <w:rPr>
                <w:rFonts w:ascii="Calibri" w:hAnsi="Calibri" w:cs="Tahoma"/>
                <w:b/>
                <w:sz w:val="22"/>
                <w:szCs w:val="22"/>
              </w:rPr>
              <w:fldChar w:fldCharType="begin"/>
            </w:r>
            <w:r w:rsidR="00900301">
              <w:rPr>
                <w:rFonts w:ascii="Calibri" w:hAnsi="Calibri" w:cs="Tahoma"/>
                <w:b/>
                <w:sz w:val="22"/>
                <w:szCs w:val="22"/>
              </w:rPr>
              <w:instrText xml:space="preserve"> =SUM(ABOVE) </w:instrText>
            </w:r>
            <w:r>
              <w:rPr>
                <w:rFonts w:ascii="Calibri" w:hAnsi="Calibri" w:cs="Tahoma"/>
                <w:b/>
                <w:sz w:val="22"/>
                <w:szCs w:val="22"/>
              </w:rPr>
              <w:fldChar w:fldCharType="separate"/>
            </w:r>
            <w:r w:rsidR="00900301">
              <w:rPr>
                <w:rFonts w:ascii="Calibri" w:hAnsi="Calibri" w:cs="Tahoma"/>
                <w:b/>
                <w:noProof/>
                <w:sz w:val="22"/>
                <w:szCs w:val="22"/>
              </w:rPr>
              <w:t>20.599,66</w:t>
            </w:r>
            <w:r>
              <w:rPr>
                <w:rFonts w:ascii="Calibri" w:hAnsi="Calibri" w:cs="Tahoma"/>
                <w:b/>
                <w:sz w:val="22"/>
                <w:szCs w:val="22"/>
              </w:rPr>
              <w:fldChar w:fldCharType="end"/>
            </w:r>
          </w:p>
        </w:tc>
      </w:tr>
      <w:tr w:rsidR="00F2762F" w:rsidRPr="00AE29DC" w:rsidTr="00C73504">
        <w:tc>
          <w:tcPr>
            <w:tcW w:w="7196" w:type="dxa"/>
            <w:shd w:val="clear" w:color="auto" w:fill="E0E0E0"/>
          </w:tcPr>
          <w:p w:rsidR="00F2762F" w:rsidRPr="00AE29DC" w:rsidRDefault="00F2762F" w:rsidP="00C73504">
            <w:pPr>
              <w:spacing w:line="288" w:lineRule="auto"/>
              <w:jc w:val="both"/>
              <w:rPr>
                <w:rFonts w:ascii="Calibri" w:hAnsi="Calibri" w:cs="Tahoma"/>
                <w:b/>
                <w:sz w:val="22"/>
                <w:szCs w:val="22"/>
              </w:rPr>
            </w:pPr>
            <w:r w:rsidRPr="00AE29DC">
              <w:rPr>
                <w:rFonts w:ascii="Calibri" w:hAnsi="Calibri" w:cs="Tahoma"/>
                <w:b/>
                <w:sz w:val="22"/>
                <w:szCs w:val="22"/>
              </w:rPr>
              <w:t>PDV na troškove</w:t>
            </w:r>
          </w:p>
        </w:tc>
        <w:tc>
          <w:tcPr>
            <w:tcW w:w="2126" w:type="dxa"/>
            <w:shd w:val="clear" w:color="auto" w:fill="E0E0E0"/>
          </w:tcPr>
          <w:p w:rsidR="00F2762F" w:rsidRPr="00AE29DC" w:rsidRDefault="00F2762F" w:rsidP="00C73504">
            <w:pPr>
              <w:spacing w:line="288" w:lineRule="auto"/>
              <w:jc w:val="right"/>
              <w:rPr>
                <w:rFonts w:ascii="Calibri" w:hAnsi="Calibri" w:cs="Tahoma"/>
                <w:b/>
                <w:sz w:val="22"/>
                <w:szCs w:val="22"/>
              </w:rPr>
            </w:pPr>
            <w:r>
              <w:rPr>
                <w:rFonts w:ascii="Calibri" w:hAnsi="Calibri" w:cs="Tahoma"/>
                <w:b/>
                <w:sz w:val="22"/>
                <w:szCs w:val="22"/>
              </w:rPr>
              <w:t>3.532,94</w:t>
            </w:r>
          </w:p>
        </w:tc>
      </w:tr>
    </w:tbl>
    <w:p w:rsidR="00F2762F" w:rsidRDefault="00687D82" w:rsidP="002760B8">
      <w:pPr>
        <w:spacing w:line="288" w:lineRule="auto"/>
        <w:ind w:firstLine="360"/>
        <w:jc w:val="both"/>
        <w:rPr>
          <w:rFonts w:ascii="Calibri" w:hAnsi="Calibri" w:cs="Tahoma"/>
        </w:rPr>
      </w:pPr>
      <w:r w:rsidRPr="00687D82">
        <w:rPr>
          <w:rFonts w:ascii="Calibri" w:hAnsi="Calibri" w:cs="Tahoma"/>
        </w:rPr>
        <w:t>Kako proizlazi iz tabele 1. ukupno ostvareni troškovi steč</w:t>
      </w:r>
      <w:r>
        <w:rPr>
          <w:rFonts w:ascii="Calibri" w:hAnsi="Calibri" w:cs="Tahoma"/>
        </w:rPr>
        <w:t xml:space="preserve">ajnog postupka u razdoblju od </w:t>
      </w:r>
      <w:r w:rsidR="000928A4">
        <w:rPr>
          <w:rFonts w:ascii="Calibri" w:hAnsi="Calibri" w:cs="Tahoma"/>
        </w:rPr>
        <w:t>27.08.2015.</w:t>
      </w:r>
      <w:r w:rsidRPr="00687D82">
        <w:rPr>
          <w:rFonts w:ascii="Calibri" w:hAnsi="Calibri" w:cs="Tahoma"/>
          <w:lang w:val="pt-PT"/>
        </w:rPr>
        <w:t xml:space="preserve"> do </w:t>
      </w:r>
      <w:r w:rsidR="00F2762F">
        <w:rPr>
          <w:rFonts w:ascii="Calibri" w:hAnsi="Calibri" w:cs="Tahoma"/>
        </w:rPr>
        <w:t>13.9.2017.</w:t>
      </w:r>
      <w:r w:rsidRPr="00687D82">
        <w:rPr>
          <w:rFonts w:ascii="Calibri" w:hAnsi="Calibri" w:cs="Tahoma"/>
        </w:rPr>
        <w:t xml:space="preserve"> godine s PDV-om iznose </w:t>
      </w:r>
      <w:r w:rsidR="00900301">
        <w:rPr>
          <w:rFonts w:ascii="Calibri" w:hAnsi="Calibri" w:cs="Tahoma"/>
          <w:b/>
          <w:bCs/>
        </w:rPr>
        <w:t>24.132,60</w:t>
      </w:r>
      <w:r w:rsidRPr="00687D82">
        <w:rPr>
          <w:rFonts w:ascii="Calibri" w:hAnsi="Calibri" w:cs="Tahoma"/>
          <w:b/>
          <w:bCs/>
        </w:rPr>
        <w:t xml:space="preserve"> kn </w:t>
      </w:r>
      <w:r w:rsidRPr="00687D82">
        <w:rPr>
          <w:rFonts w:ascii="Calibri" w:hAnsi="Calibri" w:cs="Tahoma"/>
        </w:rPr>
        <w:t>(</w:t>
      </w:r>
      <w:r w:rsidR="00F2762F">
        <w:rPr>
          <w:rFonts w:ascii="Calibri" w:hAnsi="Calibri" w:cs="Tahoma"/>
        </w:rPr>
        <w:t>20.</w:t>
      </w:r>
      <w:r w:rsidR="00900301">
        <w:rPr>
          <w:rFonts w:ascii="Calibri" w:hAnsi="Calibri" w:cs="Tahoma"/>
        </w:rPr>
        <w:t>599,66</w:t>
      </w:r>
      <w:r w:rsidR="00F2762F">
        <w:rPr>
          <w:rFonts w:ascii="Calibri" w:hAnsi="Calibri" w:cs="Tahoma"/>
        </w:rPr>
        <w:t>+3.532,94</w:t>
      </w:r>
      <w:r w:rsidRPr="00687D82">
        <w:rPr>
          <w:rFonts w:ascii="Calibri" w:hAnsi="Calibri" w:cs="Tahoma"/>
        </w:rPr>
        <w:t xml:space="preserve">) koji su troškovi do dana izrade ovog izvješća podmireni u iznosu od </w:t>
      </w:r>
      <w:r w:rsidR="00F2762F">
        <w:rPr>
          <w:rFonts w:ascii="Calibri" w:hAnsi="Calibri" w:cs="Tahoma"/>
        </w:rPr>
        <w:t>21.891,60</w:t>
      </w:r>
      <w:r w:rsidRPr="00687D82">
        <w:rPr>
          <w:rFonts w:ascii="Calibri" w:hAnsi="Calibri" w:cs="Tahoma"/>
        </w:rPr>
        <w:t xml:space="preserve"> kn, a nepodmireni su u iznosu od </w:t>
      </w:r>
      <w:r w:rsidR="00F2762F">
        <w:rPr>
          <w:rFonts w:ascii="Calibri" w:hAnsi="Calibri" w:cs="Tahoma"/>
        </w:rPr>
        <w:t>2.</w:t>
      </w:r>
      <w:r w:rsidR="00900301">
        <w:rPr>
          <w:rFonts w:ascii="Calibri" w:hAnsi="Calibri" w:cs="Tahoma"/>
        </w:rPr>
        <w:t>2</w:t>
      </w:r>
      <w:r w:rsidR="00F2762F">
        <w:rPr>
          <w:rFonts w:ascii="Calibri" w:hAnsi="Calibri" w:cs="Tahoma"/>
        </w:rPr>
        <w:t>41,00</w:t>
      </w:r>
      <w:r w:rsidRPr="00687D82">
        <w:rPr>
          <w:rFonts w:ascii="Calibri" w:hAnsi="Calibri" w:cs="Tahoma"/>
        </w:rPr>
        <w:t xml:space="preserve"> kn koji se odnose na </w:t>
      </w:r>
      <w:r>
        <w:rPr>
          <w:rFonts w:ascii="Calibri" w:hAnsi="Calibri" w:cs="Tahoma"/>
        </w:rPr>
        <w:t xml:space="preserve">bruto nagradu </w:t>
      </w:r>
      <w:r w:rsidRPr="00687D82">
        <w:rPr>
          <w:rFonts w:ascii="Calibri" w:hAnsi="Calibri" w:cs="Tahoma"/>
        </w:rPr>
        <w:t>stečajnog upravitelja</w:t>
      </w:r>
      <w:r w:rsidR="00C72E92">
        <w:rPr>
          <w:rFonts w:ascii="Calibri" w:hAnsi="Calibri" w:cs="Tahoma"/>
        </w:rPr>
        <w:t xml:space="preserve"> koji će troškovi biti podmireni nakon donošenje odluke Skupštine vjerovnika</w:t>
      </w:r>
      <w:r w:rsidR="00F2762F">
        <w:rPr>
          <w:rFonts w:ascii="Calibri" w:hAnsi="Calibri" w:cs="Tahoma"/>
        </w:rPr>
        <w:t>.</w:t>
      </w:r>
    </w:p>
    <w:p w:rsidR="00C72E92" w:rsidRPr="00687D82" w:rsidRDefault="00C72E92" w:rsidP="00687D82">
      <w:pPr>
        <w:spacing w:line="288" w:lineRule="auto"/>
        <w:jc w:val="both"/>
        <w:rPr>
          <w:rFonts w:ascii="Calibri" w:hAnsi="Calibri" w:cs="Tahoma"/>
        </w:rPr>
      </w:pPr>
    </w:p>
    <w:p w:rsidR="005721E3" w:rsidRPr="00CD6644" w:rsidRDefault="00CD6644" w:rsidP="00D145AB">
      <w:pPr>
        <w:pStyle w:val="Odlomakpopisa"/>
        <w:numPr>
          <w:ilvl w:val="0"/>
          <w:numId w:val="30"/>
        </w:numPr>
        <w:spacing w:line="288" w:lineRule="auto"/>
        <w:jc w:val="both"/>
        <w:rPr>
          <w:rFonts w:ascii="Calibri" w:hAnsi="Calibri" w:cs="Tahoma"/>
          <w:u w:val="single"/>
          <w:lang w:val="pl-PL"/>
        </w:rPr>
      </w:pPr>
      <w:r w:rsidRPr="00CD6644">
        <w:rPr>
          <w:rFonts w:ascii="Calibri" w:hAnsi="Calibri" w:cs="Tahoma"/>
          <w:b/>
          <w:u w:val="single"/>
          <w:lang w:val="pl-PL"/>
        </w:rPr>
        <w:t>Ostvareni p</w:t>
      </w:r>
      <w:r w:rsidR="005721E3" w:rsidRPr="00CD6644">
        <w:rPr>
          <w:rFonts w:ascii="Calibri" w:hAnsi="Calibri" w:cs="Tahoma"/>
          <w:b/>
          <w:u w:val="single"/>
          <w:lang w:val="pl-PL"/>
        </w:rPr>
        <w:t xml:space="preserve">riljevi i odljevi </w:t>
      </w:r>
      <w:r w:rsidR="00B8682E" w:rsidRPr="00CD6644">
        <w:rPr>
          <w:rFonts w:ascii="Calibri" w:hAnsi="Calibri" w:cs="Tahoma"/>
          <w:b/>
          <w:u w:val="single"/>
        </w:rPr>
        <w:t xml:space="preserve">u razdoblju od </w:t>
      </w:r>
      <w:r w:rsidR="000928A4">
        <w:rPr>
          <w:rFonts w:ascii="Calibri" w:hAnsi="Calibri" w:cs="Tahoma"/>
          <w:b/>
          <w:u w:val="single"/>
        </w:rPr>
        <w:t>27.08.2015.</w:t>
      </w:r>
      <w:r w:rsidR="00B8682E" w:rsidRPr="00CD6644">
        <w:rPr>
          <w:rFonts w:ascii="Calibri" w:hAnsi="Calibri" w:cs="Tahoma"/>
          <w:b/>
          <w:u w:val="single"/>
        </w:rPr>
        <w:t xml:space="preserve"> do  </w:t>
      </w:r>
      <w:r w:rsidR="00F2762F">
        <w:rPr>
          <w:rFonts w:ascii="Calibri" w:hAnsi="Calibri" w:cs="Tahoma"/>
          <w:b/>
          <w:u w:val="single"/>
        </w:rPr>
        <w:t>13.9.2017.</w:t>
      </w:r>
      <w:r w:rsidR="00B8682E" w:rsidRPr="00CD6644">
        <w:rPr>
          <w:rFonts w:ascii="Calibri" w:hAnsi="Calibri" w:cs="Tahoma"/>
          <w:b/>
          <w:u w:val="single"/>
        </w:rPr>
        <w:t xml:space="preserve"> g</w:t>
      </w:r>
    </w:p>
    <w:p w:rsidR="005721E3" w:rsidRPr="005721E3" w:rsidRDefault="00B8682E" w:rsidP="000C4E8E">
      <w:pPr>
        <w:spacing w:line="288" w:lineRule="auto"/>
        <w:ind w:firstLine="360"/>
        <w:jc w:val="both"/>
        <w:rPr>
          <w:rFonts w:ascii="Calibri" w:hAnsi="Calibri" w:cs="Tahoma"/>
          <w:lang w:val="pl-PL"/>
        </w:rPr>
      </w:pPr>
      <w:r>
        <w:rPr>
          <w:rFonts w:ascii="Calibri" w:hAnsi="Calibri" w:cs="Tahoma"/>
          <w:lang w:val="pl-PL"/>
        </w:rPr>
        <w:t>Po računu stečajnog dužnika otvorenom u Banka Kovanica d.d.</w:t>
      </w:r>
      <w:r w:rsidR="005721E3" w:rsidRPr="005721E3">
        <w:rPr>
          <w:rFonts w:ascii="Calibri" w:hAnsi="Calibri" w:cs="Tahoma"/>
          <w:lang w:val="pl-PL"/>
        </w:rPr>
        <w:t xml:space="preserve"> </w:t>
      </w:r>
      <w:r w:rsidR="00C72E92">
        <w:rPr>
          <w:rFonts w:ascii="Calibri" w:hAnsi="Calibri" w:cs="Tahoma"/>
          <w:lang w:val="pl-PL"/>
        </w:rPr>
        <w:t>IBAN HR</w:t>
      </w:r>
      <w:r w:rsidR="00F2762F">
        <w:rPr>
          <w:rFonts w:ascii="Calibri" w:hAnsi="Calibri" w:cs="Tahoma"/>
          <w:lang w:val="pl-PL"/>
        </w:rPr>
        <w:t>7641330061104216427</w:t>
      </w:r>
      <w:r w:rsidR="00C72E92">
        <w:rPr>
          <w:rFonts w:ascii="Calibri" w:hAnsi="Calibri" w:cs="Tahoma"/>
          <w:lang w:val="pl-PL"/>
        </w:rPr>
        <w:t xml:space="preserve"> </w:t>
      </w:r>
      <w:r w:rsidR="005721E3" w:rsidRPr="005721E3">
        <w:rPr>
          <w:rFonts w:ascii="Calibri" w:hAnsi="Calibri" w:cs="Tahoma"/>
          <w:lang w:val="pl-PL"/>
        </w:rPr>
        <w:t xml:space="preserve">ostvareni </w:t>
      </w:r>
      <w:r>
        <w:rPr>
          <w:rFonts w:ascii="Calibri" w:hAnsi="Calibri" w:cs="Tahoma"/>
          <w:lang w:val="pl-PL"/>
        </w:rPr>
        <w:t xml:space="preserve">su </w:t>
      </w:r>
      <w:r w:rsidR="005721E3" w:rsidRPr="005721E3">
        <w:rPr>
          <w:rFonts w:ascii="Calibri" w:hAnsi="Calibri" w:cs="Tahoma"/>
          <w:lang w:val="pl-PL"/>
        </w:rPr>
        <w:t xml:space="preserve">priljevi na račun u iznosu od  </w:t>
      </w:r>
      <w:r w:rsidR="00F2762F">
        <w:rPr>
          <w:rFonts w:ascii="Calibri" w:hAnsi="Calibri" w:cs="Tahoma"/>
          <w:b/>
          <w:lang w:val="pl-PL"/>
        </w:rPr>
        <w:t>3</w:t>
      </w:r>
      <w:r w:rsidR="00900301">
        <w:rPr>
          <w:rFonts w:ascii="Calibri" w:hAnsi="Calibri" w:cs="Tahoma"/>
          <w:b/>
          <w:lang w:val="pl-PL"/>
        </w:rPr>
        <w:t>2</w:t>
      </w:r>
      <w:r w:rsidR="00F2762F">
        <w:rPr>
          <w:rFonts w:ascii="Calibri" w:hAnsi="Calibri" w:cs="Tahoma"/>
          <w:b/>
          <w:lang w:val="pl-PL"/>
        </w:rPr>
        <w:t>.347,77</w:t>
      </w:r>
      <w:r w:rsidR="005721E3" w:rsidRPr="007C6BC0">
        <w:rPr>
          <w:rFonts w:ascii="Calibri" w:hAnsi="Calibri" w:cs="Tahoma"/>
          <w:b/>
          <w:lang w:val="pl-PL"/>
        </w:rPr>
        <w:t xml:space="preserve"> kn</w:t>
      </w:r>
      <w:r w:rsidR="005721E3" w:rsidRPr="005721E3">
        <w:rPr>
          <w:rFonts w:ascii="Calibri" w:hAnsi="Calibri" w:cs="Tahoma"/>
          <w:lang w:val="pl-PL"/>
        </w:rPr>
        <w:t xml:space="preserve"> i odljevi sa računa u iznosu od  </w:t>
      </w:r>
      <w:r w:rsidR="00F2762F">
        <w:rPr>
          <w:rFonts w:ascii="Calibri" w:hAnsi="Calibri" w:cs="Tahoma"/>
          <w:b/>
          <w:lang w:val="pl-PL"/>
        </w:rPr>
        <w:t>2</w:t>
      </w:r>
      <w:r w:rsidR="00900301">
        <w:rPr>
          <w:rFonts w:ascii="Calibri" w:hAnsi="Calibri" w:cs="Tahoma"/>
          <w:b/>
          <w:lang w:val="pl-PL"/>
        </w:rPr>
        <w:t>9.8</w:t>
      </w:r>
      <w:r w:rsidR="00F2762F">
        <w:rPr>
          <w:rFonts w:ascii="Calibri" w:hAnsi="Calibri" w:cs="Tahoma"/>
          <w:b/>
          <w:lang w:val="pl-PL"/>
        </w:rPr>
        <w:t>05,92</w:t>
      </w:r>
      <w:r w:rsidR="005721E3" w:rsidRPr="007C6BC0">
        <w:rPr>
          <w:rFonts w:ascii="Calibri" w:hAnsi="Calibri" w:cs="Tahoma"/>
          <w:b/>
          <w:lang w:val="pl-PL"/>
        </w:rPr>
        <w:t xml:space="preserve"> kn</w:t>
      </w:r>
      <w:r w:rsidR="005721E3" w:rsidRPr="005721E3">
        <w:rPr>
          <w:rFonts w:ascii="Calibri" w:hAnsi="Calibri" w:cs="Tahoma"/>
          <w:lang w:val="pl-PL"/>
        </w:rPr>
        <w:t>, a čiji se prikaz daje u tabeli 2.</w:t>
      </w:r>
    </w:p>
    <w:p w:rsidR="005721E3" w:rsidRDefault="005721E3" w:rsidP="00760618">
      <w:pPr>
        <w:spacing w:line="288" w:lineRule="auto"/>
        <w:jc w:val="both"/>
        <w:rPr>
          <w:rFonts w:ascii="Calibri" w:hAnsi="Calibri" w:cs="Tahoma"/>
          <w:lang w:val="pl-PL"/>
        </w:rPr>
      </w:pPr>
    </w:p>
    <w:p w:rsidR="000C4E8E" w:rsidRDefault="000C4E8E" w:rsidP="00760618">
      <w:pPr>
        <w:spacing w:line="288" w:lineRule="auto"/>
        <w:jc w:val="both"/>
        <w:rPr>
          <w:rFonts w:ascii="Calibri" w:hAnsi="Calibri" w:cs="Tahoma"/>
          <w:lang w:val="pl-PL"/>
        </w:rPr>
      </w:pPr>
    </w:p>
    <w:p w:rsidR="000C4E8E" w:rsidRPr="005721E3" w:rsidRDefault="000C4E8E" w:rsidP="00760618">
      <w:pPr>
        <w:spacing w:line="288" w:lineRule="auto"/>
        <w:jc w:val="both"/>
        <w:rPr>
          <w:rFonts w:ascii="Calibri" w:hAnsi="Calibri" w:cs="Tahoma"/>
          <w:lang w:val="pl-PL"/>
        </w:rPr>
      </w:pPr>
    </w:p>
    <w:p w:rsidR="005721E3" w:rsidRDefault="005721E3" w:rsidP="00760618">
      <w:pPr>
        <w:spacing w:line="288" w:lineRule="auto"/>
        <w:jc w:val="both"/>
        <w:rPr>
          <w:rFonts w:ascii="Calibri" w:hAnsi="Calibri" w:cs="Tahoma"/>
          <w:b/>
          <w:lang w:val="pl-PL"/>
        </w:rPr>
      </w:pPr>
      <w:r w:rsidRPr="005721E3">
        <w:rPr>
          <w:rFonts w:ascii="Calibri" w:hAnsi="Calibri" w:cs="Tahoma"/>
          <w:b/>
          <w:lang w:val="pl-PL"/>
        </w:rPr>
        <w:lastRenderedPageBreak/>
        <w:t xml:space="preserve">   Tabela 2. </w:t>
      </w:r>
    </w:p>
    <w:tbl>
      <w:tblPr>
        <w:tblW w:w="9265" w:type="dxa"/>
        <w:jc w:val="center"/>
        <w:tblInd w:w="64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6761"/>
        <w:gridCol w:w="2504"/>
      </w:tblGrid>
      <w:tr w:rsidR="00F2762F" w:rsidRPr="00AE29DC" w:rsidTr="00C73504">
        <w:trPr>
          <w:jc w:val="center"/>
        </w:trPr>
        <w:tc>
          <w:tcPr>
            <w:tcW w:w="6761" w:type="dxa"/>
            <w:shd w:val="clear" w:color="auto" w:fill="E0E0E0"/>
          </w:tcPr>
          <w:p w:rsidR="00F2762F" w:rsidRPr="00AE29DC" w:rsidRDefault="00F2762F" w:rsidP="00C73504">
            <w:pPr>
              <w:spacing w:line="288" w:lineRule="auto"/>
              <w:jc w:val="center"/>
              <w:rPr>
                <w:rFonts w:ascii="Calibri" w:hAnsi="Calibri" w:cs="Tahoma"/>
                <w:b/>
                <w:sz w:val="22"/>
                <w:szCs w:val="22"/>
              </w:rPr>
            </w:pPr>
            <w:r w:rsidRPr="00AE29DC">
              <w:rPr>
                <w:rFonts w:ascii="Calibri" w:hAnsi="Calibri" w:cs="Tahoma"/>
                <w:b/>
                <w:sz w:val="22"/>
                <w:szCs w:val="22"/>
              </w:rPr>
              <w:t>OPIS</w:t>
            </w:r>
          </w:p>
        </w:tc>
        <w:tc>
          <w:tcPr>
            <w:tcW w:w="2504" w:type="dxa"/>
            <w:shd w:val="clear" w:color="auto" w:fill="E0E0E0"/>
          </w:tcPr>
          <w:p w:rsidR="00F2762F" w:rsidRPr="00AE29DC" w:rsidRDefault="00F2762F" w:rsidP="00C73504">
            <w:pPr>
              <w:spacing w:line="288" w:lineRule="auto"/>
              <w:jc w:val="center"/>
              <w:rPr>
                <w:rFonts w:ascii="Calibri" w:hAnsi="Calibri" w:cs="Tahoma"/>
                <w:b/>
                <w:sz w:val="22"/>
                <w:szCs w:val="22"/>
              </w:rPr>
            </w:pPr>
            <w:r w:rsidRPr="00AE29DC">
              <w:rPr>
                <w:rFonts w:ascii="Calibri" w:hAnsi="Calibri" w:cs="Tahoma"/>
                <w:b/>
                <w:sz w:val="22"/>
                <w:szCs w:val="22"/>
              </w:rPr>
              <w:t>IZNOS</w:t>
            </w:r>
          </w:p>
        </w:tc>
      </w:tr>
      <w:tr w:rsidR="00F2762F" w:rsidRPr="00AE29DC" w:rsidTr="00C73504">
        <w:trPr>
          <w:jc w:val="center"/>
        </w:trPr>
        <w:tc>
          <w:tcPr>
            <w:tcW w:w="6761" w:type="dxa"/>
            <w:shd w:val="clear" w:color="auto" w:fill="auto"/>
          </w:tcPr>
          <w:p w:rsidR="00F2762F" w:rsidRPr="00AE29DC" w:rsidRDefault="00F2762F" w:rsidP="00C73504">
            <w:pPr>
              <w:spacing w:line="288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  <w:r w:rsidRPr="00AE29DC">
              <w:rPr>
                <w:rFonts w:ascii="Calibri" w:hAnsi="Calibri" w:cs="Tahoma"/>
                <w:sz w:val="22"/>
                <w:szCs w:val="22"/>
              </w:rPr>
              <w:t>Priljevi od kamata banke</w:t>
            </w:r>
          </w:p>
        </w:tc>
        <w:tc>
          <w:tcPr>
            <w:tcW w:w="2504" w:type="dxa"/>
            <w:shd w:val="clear" w:color="auto" w:fill="auto"/>
          </w:tcPr>
          <w:p w:rsidR="00F2762F" w:rsidRPr="00AE29DC" w:rsidRDefault="00F2762F" w:rsidP="00C73504">
            <w:pPr>
              <w:spacing w:line="288" w:lineRule="auto"/>
              <w:jc w:val="right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6,45</w:t>
            </w:r>
          </w:p>
        </w:tc>
      </w:tr>
      <w:tr w:rsidR="00900301" w:rsidRPr="00AE29DC" w:rsidTr="00C73504">
        <w:trPr>
          <w:jc w:val="center"/>
        </w:trPr>
        <w:tc>
          <w:tcPr>
            <w:tcW w:w="6761" w:type="dxa"/>
            <w:shd w:val="clear" w:color="auto" w:fill="auto"/>
          </w:tcPr>
          <w:p w:rsidR="00900301" w:rsidRDefault="00900301" w:rsidP="00C73504">
            <w:pPr>
              <w:spacing w:line="288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Priljev od unovčenja stečajne mase (osnovica 21.000,00 + PDV u iznosu od 5.250,00 kn)</w:t>
            </w:r>
          </w:p>
        </w:tc>
        <w:tc>
          <w:tcPr>
            <w:tcW w:w="2504" w:type="dxa"/>
            <w:shd w:val="clear" w:color="auto" w:fill="auto"/>
          </w:tcPr>
          <w:p w:rsidR="00900301" w:rsidRDefault="00900301" w:rsidP="00C73504">
            <w:pPr>
              <w:spacing w:line="288" w:lineRule="auto"/>
              <w:jc w:val="right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26.250,00</w:t>
            </w:r>
          </w:p>
        </w:tc>
      </w:tr>
      <w:tr w:rsidR="00F2762F" w:rsidRPr="00AE29DC" w:rsidTr="00C73504">
        <w:trPr>
          <w:jc w:val="center"/>
        </w:trPr>
        <w:tc>
          <w:tcPr>
            <w:tcW w:w="6761" w:type="dxa"/>
            <w:shd w:val="clear" w:color="auto" w:fill="auto"/>
          </w:tcPr>
          <w:p w:rsidR="00F2762F" w:rsidRPr="00AE29DC" w:rsidRDefault="00F2762F" w:rsidP="00C73504">
            <w:pPr>
              <w:spacing w:line="288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Priljev od pozajmice</w:t>
            </w:r>
          </w:p>
        </w:tc>
        <w:tc>
          <w:tcPr>
            <w:tcW w:w="2504" w:type="dxa"/>
            <w:shd w:val="clear" w:color="auto" w:fill="auto"/>
          </w:tcPr>
          <w:p w:rsidR="00F2762F" w:rsidRPr="00AE29DC" w:rsidRDefault="00900301" w:rsidP="00C73504">
            <w:pPr>
              <w:spacing w:line="288" w:lineRule="auto"/>
              <w:jc w:val="right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1.</w:t>
            </w:r>
            <w:r w:rsidR="00F2762F">
              <w:rPr>
                <w:rFonts w:ascii="Calibri" w:hAnsi="Calibri" w:cs="Tahoma"/>
                <w:sz w:val="22"/>
                <w:szCs w:val="22"/>
              </w:rPr>
              <w:t>300,00</w:t>
            </w:r>
          </w:p>
        </w:tc>
      </w:tr>
      <w:tr w:rsidR="00F2762F" w:rsidRPr="00AE29DC" w:rsidTr="00C73504">
        <w:trPr>
          <w:jc w:val="center"/>
        </w:trPr>
        <w:tc>
          <w:tcPr>
            <w:tcW w:w="6761" w:type="dxa"/>
            <w:shd w:val="clear" w:color="auto" w:fill="auto"/>
          </w:tcPr>
          <w:p w:rsidR="00F2762F" w:rsidRPr="00AE29DC" w:rsidRDefault="00F2762F" w:rsidP="00C73504">
            <w:pPr>
              <w:spacing w:line="288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Priljev sredstava od AORPS</w:t>
            </w:r>
          </w:p>
        </w:tc>
        <w:tc>
          <w:tcPr>
            <w:tcW w:w="2504" w:type="dxa"/>
            <w:shd w:val="clear" w:color="auto" w:fill="auto"/>
          </w:tcPr>
          <w:p w:rsidR="00F2762F" w:rsidRPr="00AE29DC" w:rsidRDefault="00F2762F" w:rsidP="00C73504">
            <w:pPr>
              <w:spacing w:line="288" w:lineRule="auto"/>
              <w:jc w:val="right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4.791,32</w:t>
            </w:r>
          </w:p>
        </w:tc>
      </w:tr>
      <w:tr w:rsidR="00F2762F" w:rsidRPr="00AE29DC" w:rsidTr="00C73504">
        <w:trPr>
          <w:jc w:val="center"/>
        </w:trPr>
        <w:tc>
          <w:tcPr>
            <w:tcW w:w="6761" w:type="dxa"/>
            <w:shd w:val="clear" w:color="auto" w:fill="E6E6E6"/>
          </w:tcPr>
          <w:p w:rsidR="00F2762F" w:rsidRPr="00AE29DC" w:rsidRDefault="00F2762F" w:rsidP="00C73504">
            <w:pPr>
              <w:spacing w:line="288" w:lineRule="auto"/>
              <w:jc w:val="both"/>
              <w:rPr>
                <w:rFonts w:ascii="Calibri" w:hAnsi="Calibri" w:cs="Tahoma"/>
                <w:b/>
                <w:sz w:val="22"/>
                <w:szCs w:val="22"/>
              </w:rPr>
            </w:pPr>
            <w:r w:rsidRPr="00AE29DC">
              <w:rPr>
                <w:rFonts w:ascii="Calibri" w:hAnsi="Calibri" w:cs="Tahoma"/>
                <w:b/>
                <w:sz w:val="22"/>
                <w:szCs w:val="22"/>
              </w:rPr>
              <w:t>UKUPNO PRILJEVI NA RAČUN</w:t>
            </w:r>
          </w:p>
        </w:tc>
        <w:tc>
          <w:tcPr>
            <w:tcW w:w="2504" w:type="dxa"/>
            <w:shd w:val="clear" w:color="auto" w:fill="E6E6E6"/>
          </w:tcPr>
          <w:p w:rsidR="00F2762F" w:rsidRPr="00AE29DC" w:rsidRDefault="001437A6" w:rsidP="00C73504">
            <w:pPr>
              <w:spacing w:line="288" w:lineRule="auto"/>
              <w:jc w:val="right"/>
              <w:rPr>
                <w:rFonts w:ascii="Calibri" w:hAnsi="Calibri" w:cs="Tahoma"/>
                <w:b/>
                <w:sz w:val="22"/>
                <w:szCs w:val="22"/>
              </w:rPr>
            </w:pPr>
            <w:r>
              <w:rPr>
                <w:rFonts w:ascii="Calibri" w:hAnsi="Calibri" w:cs="Tahoma"/>
                <w:b/>
                <w:sz w:val="22"/>
                <w:szCs w:val="22"/>
              </w:rPr>
              <w:fldChar w:fldCharType="begin"/>
            </w:r>
            <w:r w:rsidR="00900301">
              <w:rPr>
                <w:rFonts w:ascii="Calibri" w:hAnsi="Calibri" w:cs="Tahoma"/>
                <w:b/>
                <w:sz w:val="22"/>
                <w:szCs w:val="22"/>
              </w:rPr>
              <w:instrText xml:space="preserve"> =SUM(ABOVE) </w:instrText>
            </w:r>
            <w:r>
              <w:rPr>
                <w:rFonts w:ascii="Calibri" w:hAnsi="Calibri" w:cs="Tahoma"/>
                <w:b/>
                <w:sz w:val="22"/>
                <w:szCs w:val="22"/>
              </w:rPr>
              <w:fldChar w:fldCharType="separate"/>
            </w:r>
            <w:r w:rsidR="00900301">
              <w:rPr>
                <w:rFonts w:ascii="Calibri" w:hAnsi="Calibri" w:cs="Tahoma"/>
                <w:b/>
                <w:noProof/>
                <w:sz w:val="22"/>
                <w:szCs w:val="22"/>
              </w:rPr>
              <w:t>32.347,77</w:t>
            </w:r>
            <w:r>
              <w:rPr>
                <w:rFonts w:ascii="Calibri" w:hAnsi="Calibri" w:cs="Tahoma"/>
                <w:b/>
                <w:sz w:val="22"/>
                <w:szCs w:val="22"/>
              </w:rPr>
              <w:fldChar w:fldCharType="end"/>
            </w:r>
          </w:p>
        </w:tc>
      </w:tr>
      <w:tr w:rsidR="00F2762F" w:rsidRPr="00AE29DC" w:rsidTr="00C73504">
        <w:trPr>
          <w:jc w:val="center"/>
        </w:trPr>
        <w:tc>
          <w:tcPr>
            <w:tcW w:w="6761" w:type="dxa"/>
            <w:shd w:val="clear" w:color="auto" w:fill="auto"/>
          </w:tcPr>
          <w:p w:rsidR="00F2762F" w:rsidRPr="00AE29DC" w:rsidRDefault="00F2762F" w:rsidP="00D145AB">
            <w:pPr>
              <w:spacing w:line="288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  <w:r w:rsidRPr="00AE29DC">
              <w:rPr>
                <w:rFonts w:ascii="Calibri" w:hAnsi="Calibri" w:cs="Tahoma"/>
                <w:sz w:val="22"/>
                <w:szCs w:val="22"/>
              </w:rPr>
              <w:t xml:space="preserve">Podmirenje troškova navedenih u točci </w:t>
            </w:r>
            <w:r w:rsidR="00D145AB">
              <w:rPr>
                <w:rFonts w:ascii="Calibri" w:hAnsi="Calibri" w:cs="Tahoma"/>
                <w:sz w:val="22"/>
                <w:szCs w:val="22"/>
              </w:rPr>
              <w:t>d</w:t>
            </w:r>
            <w:r w:rsidRPr="00AE29DC">
              <w:rPr>
                <w:rFonts w:ascii="Calibri" w:hAnsi="Calibri" w:cs="Tahoma"/>
                <w:sz w:val="22"/>
                <w:szCs w:val="22"/>
              </w:rPr>
              <w:t>)</w:t>
            </w:r>
          </w:p>
        </w:tc>
        <w:tc>
          <w:tcPr>
            <w:tcW w:w="2504" w:type="dxa"/>
            <w:shd w:val="clear" w:color="auto" w:fill="auto"/>
          </w:tcPr>
          <w:p w:rsidR="00F2762F" w:rsidRPr="00AE29DC" w:rsidRDefault="00900301" w:rsidP="00C73504">
            <w:pPr>
              <w:spacing w:line="288" w:lineRule="auto"/>
              <w:jc w:val="right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21.891,60</w:t>
            </w:r>
          </w:p>
        </w:tc>
      </w:tr>
      <w:tr w:rsidR="00900301" w:rsidRPr="00AE29DC" w:rsidTr="00C73504">
        <w:trPr>
          <w:jc w:val="center"/>
        </w:trPr>
        <w:tc>
          <w:tcPr>
            <w:tcW w:w="6761" w:type="dxa"/>
            <w:shd w:val="clear" w:color="auto" w:fill="auto"/>
          </w:tcPr>
          <w:p w:rsidR="00900301" w:rsidRDefault="00900301" w:rsidP="00C73504">
            <w:pPr>
              <w:spacing w:line="288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Podmirenje za obveze PDV-a u stečajnom  postupku</w:t>
            </w:r>
          </w:p>
        </w:tc>
        <w:tc>
          <w:tcPr>
            <w:tcW w:w="2504" w:type="dxa"/>
            <w:shd w:val="clear" w:color="auto" w:fill="auto"/>
          </w:tcPr>
          <w:p w:rsidR="00900301" w:rsidRDefault="00900301" w:rsidP="00C73504">
            <w:pPr>
              <w:spacing w:line="288" w:lineRule="auto"/>
              <w:jc w:val="right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1.823,00</w:t>
            </w:r>
          </w:p>
        </w:tc>
      </w:tr>
      <w:tr w:rsidR="00900301" w:rsidRPr="00AE29DC" w:rsidTr="00C73504">
        <w:trPr>
          <w:jc w:val="center"/>
        </w:trPr>
        <w:tc>
          <w:tcPr>
            <w:tcW w:w="6761" w:type="dxa"/>
            <w:shd w:val="clear" w:color="auto" w:fill="auto"/>
          </w:tcPr>
          <w:p w:rsidR="00900301" w:rsidRPr="00AE29DC" w:rsidRDefault="00900301" w:rsidP="00C73504">
            <w:pPr>
              <w:spacing w:line="288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Povrat pozajmica</w:t>
            </w:r>
          </w:p>
        </w:tc>
        <w:tc>
          <w:tcPr>
            <w:tcW w:w="2504" w:type="dxa"/>
            <w:shd w:val="clear" w:color="auto" w:fill="auto"/>
          </w:tcPr>
          <w:p w:rsidR="00900301" w:rsidRDefault="00900301" w:rsidP="00C73504">
            <w:pPr>
              <w:spacing w:line="288" w:lineRule="auto"/>
              <w:jc w:val="right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1.300,00</w:t>
            </w:r>
          </w:p>
        </w:tc>
      </w:tr>
      <w:tr w:rsidR="00F2762F" w:rsidRPr="00AE29DC" w:rsidTr="00C73504">
        <w:trPr>
          <w:jc w:val="center"/>
        </w:trPr>
        <w:tc>
          <w:tcPr>
            <w:tcW w:w="6761" w:type="dxa"/>
            <w:shd w:val="clear" w:color="auto" w:fill="auto"/>
          </w:tcPr>
          <w:p w:rsidR="00F2762F" w:rsidRPr="00AE29DC" w:rsidRDefault="00F2762F" w:rsidP="00C73504">
            <w:pPr>
              <w:spacing w:line="288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 xml:space="preserve">Podmirenje vjerovnika </w:t>
            </w:r>
            <w:proofErr w:type="spellStart"/>
            <w:r>
              <w:rPr>
                <w:rFonts w:ascii="Calibri" w:hAnsi="Calibri" w:cs="Tahoma"/>
                <w:sz w:val="22"/>
                <w:szCs w:val="22"/>
              </w:rPr>
              <w:t>I.višeg</w:t>
            </w:r>
            <w:proofErr w:type="spellEnd"/>
            <w:r>
              <w:rPr>
                <w:rFonts w:ascii="Calibri" w:hAnsi="Calibri" w:cs="Tahoma"/>
                <w:sz w:val="22"/>
                <w:szCs w:val="22"/>
              </w:rPr>
              <w:t xml:space="preserve"> isplatnog reda sredstvima AORPS</w:t>
            </w:r>
          </w:p>
        </w:tc>
        <w:tc>
          <w:tcPr>
            <w:tcW w:w="2504" w:type="dxa"/>
            <w:shd w:val="clear" w:color="auto" w:fill="auto"/>
          </w:tcPr>
          <w:p w:rsidR="00F2762F" w:rsidRPr="00AE29DC" w:rsidRDefault="00F2762F" w:rsidP="00C73504">
            <w:pPr>
              <w:spacing w:line="288" w:lineRule="auto"/>
              <w:jc w:val="right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4.791,32</w:t>
            </w:r>
          </w:p>
        </w:tc>
      </w:tr>
      <w:tr w:rsidR="00F2762F" w:rsidRPr="00AE29DC" w:rsidTr="00C73504">
        <w:trPr>
          <w:jc w:val="center"/>
        </w:trPr>
        <w:tc>
          <w:tcPr>
            <w:tcW w:w="6761" w:type="dxa"/>
            <w:shd w:val="clear" w:color="auto" w:fill="E6E6E6"/>
          </w:tcPr>
          <w:p w:rsidR="00F2762F" w:rsidRPr="00AE29DC" w:rsidRDefault="00F2762F" w:rsidP="00C73504">
            <w:pPr>
              <w:spacing w:line="288" w:lineRule="auto"/>
              <w:jc w:val="both"/>
              <w:rPr>
                <w:rFonts w:ascii="Calibri" w:hAnsi="Calibri" w:cs="Tahoma"/>
                <w:b/>
                <w:sz w:val="22"/>
                <w:szCs w:val="22"/>
              </w:rPr>
            </w:pPr>
            <w:r w:rsidRPr="00AE29DC">
              <w:rPr>
                <w:rFonts w:ascii="Calibri" w:hAnsi="Calibri" w:cs="Tahoma"/>
                <w:b/>
                <w:sz w:val="22"/>
                <w:szCs w:val="22"/>
              </w:rPr>
              <w:t xml:space="preserve">UKUPNO ODLJEVI  SA RAČUNA </w:t>
            </w:r>
          </w:p>
        </w:tc>
        <w:tc>
          <w:tcPr>
            <w:tcW w:w="2504" w:type="dxa"/>
            <w:shd w:val="clear" w:color="auto" w:fill="E6E6E6"/>
          </w:tcPr>
          <w:p w:rsidR="00F2762F" w:rsidRPr="00AE29DC" w:rsidRDefault="00900301" w:rsidP="00C73504">
            <w:pPr>
              <w:spacing w:line="288" w:lineRule="auto"/>
              <w:jc w:val="right"/>
              <w:rPr>
                <w:rFonts w:ascii="Calibri" w:hAnsi="Calibri" w:cs="Tahoma"/>
                <w:b/>
                <w:sz w:val="22"/>
                <w:szCs w:val="22"/>
              </w:rPr>
            </w:pPr>
            <w:r>
              <w:rPr>
                <w:rFonts w:ascii="Calibri" w:hAnsi="Calibri" w:cs="Tahoma"/>
                <w:b/>
                <w:sz w:val="22"/>
                <w:szCs w:val="22"/>
              </w:rPr>
              <w:t>29.805,92</w:t>
            </w:r>
          </w:p>
        </w:tc>
      </w:tr>
    </w:tbl>
    <w:p w:rsidR="00687D82" w:rsidRDefault="00687D82" w:rsidP="00687D82">
      <w:pPr>
        <w:pStyle w:val="TijeloA"/>
        <w:spacing w:after="0" w:line="288" w:lineRule="auto"/>
        <w:jc w:val="both"/>
        <w:rPr>
          <w:rFonts w:ascii="Tahoma" w:hAnsi="Tahoma"/>
          <w:sz w:val="20"/>
          <w:szCs w:val="20"/>
        </w:rPr>
      </w:pPr>
    </w:p>
    <w:p w:rsidR="00687D82" w:rsidRPr="002C6FDC" w:rsidRDefault="00687D82" w:rsidP="002760B8">
      <w:pPr>
        <w:spacing w:line="288" w:lineRule="auto"/>
        <w:ind w:firstLine="360"/>
        <w:jc w:val="both"/>
        <w:rPr>
          <w:rFonts w:eastAsia="Tahoma" w:cs="Tahoma"/>
        </w:rPr>
      </w:pPr>
      <w:r w:rsidRPr="002C6FDC">
        <w:t xml:space="preserve">Na računu stečajnog dužnika na dan </w:t>
      </w:r>
      <w:r w:rsidR="00900301">
        <w:t>13</w:t>
      </w:r>
      <w:r w:rsidRPr="002C6FDC">
        <w:t xml:space="preserve">.9.2017. godine nalaze se novčana  sredstva u iznosu od  </w:t>
      </w:r>
      <w:r w:rsidR="00900301">
        <w:rPr>
          <w:b/>
          <w:bCs/>
        </w:rPr>
        <w:t>2.541,85</w:t>
      </w:r>
      <w:r w:rsidRPr="002C6FDC">
        <w:rPr>
          <w:b/>
          <w:bCs/>
        </w:rPr>
        <w:t xml:space="preserve"> kn </w:t>
      </w:r>
      <w:r w:rsidRPr="002C6FDC">
        <w:t>(</w:t>
      </w:r>
      <w:r w:rsidR="00900301">
        <w:t>32.347,77-29.805,92</w:t>
      </w:r>
      <w:r w:rsidRPr="002C6FDC">
        <w:t>).</w:t>
      </w:r>
    </w:p>
    <w:p w:rsidR="005721E3" w:rsidRDefault="005721E3" w:rsidP="00687D82">
      <w:pPr>
        <w:spacing w:line="288" w:lineRule="auto"/>
        <w:jc w:val="both"/>
        <w:rPr>
          <w:rFonts w:ascii="Calibri" w:hAnsi="Calibri" w:cs="Tahoma"/>
          <w:b/>
          <w:lang w:val="pl-PL"/>
        </w:rPr>
      </w:pPr>
    </w:p>
    <w:p w:rsidR="00687D82" w:rsidRDefault="00687D82" w:rsidP="00687D82">
      <w:pPr>
        <w:spacing w:line="288" w:lineRule="auto"/>
        <w:jc w:val="both"/>
        <w:rPr>
          <w:rFonts w:ascii="Calibri" w:hAnsi="Calibri" w:cs="Tahoma"/>
          <w:b/>
          <w:lang w:val="pl-PL"/>
        </w:rPr>
      </w:pPr>
    </w:p>
    <w:p w:rsidR="00687D82" w:rsidRPr="00687D82" w:rsidRDefault="00687D82" w:rsidP="00687D82">
      <w:pPr>
        <w:spacing w:line="288" w:lineRule="auto"/>
        <w:jc w:val="both"/>
        <w:rPr>
          <w:rFonts w:ascii="Calibri" w:hAnsi="Calibri" w:cs="Tahoma"/>
          <w:b/>
          <w:bCs/>
        </w:rPr>
      </w:pPr>
      <w:r w:rsidRPr="00687D82">
        <w:rPr>
          <w:rFonts w:ascii="Calibri" w:hAnsi="Calibri" w:cs="Tahoma"/>
          <w:b/>
          <w:bCs/>
          <w:lang w:val="de-DE"/>
        </w:rPr>
        <w:t xml:space="preserve">II. </w:t>
      </w:r>
      <w:proofErr w:type="spellStart"/>
      <w:r w:rsidRPr="00687D82">
        <w:rPr>
          <w:rFonts w:ascii="Calibri" w:hAnsi="Calibri" w:cs="Tahoma"/>
          <w:b/>
          <w:bCs/>
          <w:lang w:val="de-DE"/>
        </w:rPr>
        <w:t>Stanje</w:t>
      </w:r>
      <w:proofErr w:type="spellEnd"/>
      <w:r w:rsidRPr="00687D82">
        <w:rPr>
          <w:rFonts w:ascii="Calibri" w:hAnsi="Calibri" w:cs="Tahoma"/>
          <w:b/>
          <w:bCs/>
          <w:lang w:val="de-DE"/>
        </w:rPr>
        <w:t xml:space="preserve"> </w:t>
      </w:r>
      <w:proofErr w:type="spellStart"/>
      <w:r w:rsidRPr="00687D82">
        <w:rPr>
          <w:rFonts w:ascii="Calibri" w:hAnsi="Calibri" w:cs="Tahoma"/>
          <w:b/>
          <w:bCs/>
          <w:lang w:val="de-DE"/>
        </w:rPr>
        <w:t>ste</w:t>
      </w:r>
      <w:proofErr w:type="spellEnd"/>
      <w:r w:rsidRPr="00687D82">
        <w:rPr>
          <w:rFonts w:ascii="Calibri" w:hAnsi="Calibri" w:cs="Tahoma"/>
          <w:b/>
          <w:bCs/>
        </w:rPr>
        <w:t xml:space="preserve">čajne mase i prijedlog </w:t>
      </w:r>
      <w:proofErr w:type="spellStart"/>
      <w:r w:rsidRPr="00687D82">
        <w:rPr>
          <w:rFonts w:ascii="Calibri" w:hAnsi="Calibri" w:cs="Tahoma"/>
          <w:b/>
          <w:bCs/>
        </w:rPr>
        <w:t>završ</w:t>
      </w:r>
      <w:proofErr w:type="spellEnd"/>
      <w:r w:rsidRPr="00687D82">
        <w:rPr>
          <w:rFonts w:ascii="Calibri" w:hAnsi="Calibri" w:cs="Tahoma"/>
          <w:b/>
          <w:bCs/>
          <w:lang w:val="de-DE"/>
        </w:rPr>
        <w:t xml:space="preserve">ne </w:t>
      </w:r>
      <w:proofErr w:type="spellStart"/>
      <w:r w:rsidRPr="00687D82">
        <w:rPr>
          <w:rFonts w:ascii="Calibri" w:hAnsi="Calibri" w:cs="Tahoma"/>
          <w:b/>
          <w:bCs/>
          <w:lang w:val="de-DE"/>
        </w:rPr>
        <w:t>ste</w:t>
      </w:r>
      <w:proofErr w:type="spellEnd"/>
      <w:r w:rsidRPr="00687D82">
        <w:rPr>
          <w:rFonts w:ascii="Calibri" w:hAnsi="Calibri" w:cs="Tahoma"/>
          <w:b/>
          <w:bCs/>
        </w:rPr>
        <w:t>č</w:t>
      </w:r>
      <w:r w:rsidRPr="00687D82">
        <w:rPr>
          <w:rFonts w:ascii="Calibri" w:hAnsi="Calibri" w:cs="Tahoma"/>
          <w:b/>
          <w:bCs/>
          <w:lang w:val="da-DK"/>
        </w:rPr>
        <w:t>ajne bilance</w:t>
      </w:r>
      <w:r w:rsidRPr="00687D82">
        <w:rPr>
          <w:rFonts w:ascii="Calibri" w:hAnsi="Calibri" w:cs="Tahoma"/>
          <w:b/>
          <w:bCs/>
          <w:lang w:val="nl-NL"/>
        </w:rPr>
        <w:t xml:space="preserve"> dan </w:t>
      </w:r>
      <w:r w:rsidR="00F2762F">
        <w:rPr>
          <w:rFonts w:ascii="Calibri" w:hAnsi="Calibri" w:cs="Tahoma"/>
          <w:b/>
          <w:bCs/>
          <w:lang w:val="nl-NL"/>
        </w:rPr>
        <w:t>13.9.2017.</w:t>
      </w:r>
      <w:r w:rsidRPr="00687D82">
        <w:rPr>
          <w:rFonts w:ascii="Calibri" w:hAnsi="Calibri" w:cs="Tahoma"/>
          <w:b/>
          <w:bCs/>
          <w:lang w:val="de-DE"/>
        </w:rPr>
        <w:t xml:space="preserve"> </w:t>
      </w:r>
      <w:proofErr w:type="spellStart"/>
      <w:r>
        <w:rPr>
          <w:rFonts w:ascii="Calibri" w:hAnsi="Calibri" w:cs="Tahoma"/>
          <w:b/>
          <w:bCs/>
          <w:lang w:val="de-DE"/>
        </w:rPr>
        <w:t>g</w:t>
      </w:r>
      <w:r w:rsidRPr="00687D82">
        <w:rPr>
          <w:rFonts w:ascii="Calibri" w:hAnsi="Calibri" w:cs="Tahoma"/>
          <w:b/>
          <w:bCs/>
          <w:lang w:val="de-DE"/>
        </w:rPr>
        <w:t>odine</w:t>
      </w:r>
      <w:proofErr w:type="spellEnd"/>
    </w:p>
    <w:p w:rsidR="00687D82" w:rsidRPr="00687D82" w:rsidRDefault="00D145AB" w:rsidP="002760B8">
      <w:pPr>
        <w:spacing w:line="288" w:lineRule="auto"/>
        <w:ind w:firstLine="360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 xml:space="preserve">Sukladno </w:t>
      </w:r>
      <w:proofErr w:type="spellStart"/>
      <w:r>
        <w:rPr>
          <w:rFonts w:ascii="Calibri" w:hAnsi="Calibri" w:cs="Tahoma"/>
        </w:rPr>
        <w:t>čl</w:t>
      </w:r>
      <w:proofErr w:type="spellEnd"/>
      <w:r>
        <w:rPr>
          <w:rFonts w:ascii="Calibri" w:hAnsi="Calibri" w:cs="Tahoma"/>
        </w:rPr>
        <w:t>. 152. Stečajnog zakona, p</w:t>
      </w:r>
      <w:r w:rsidR="00900301" w:rsidRPr="00900301">
        <w:rPr>
          <w:rFonts w:ascii="Calibri" w:hAnsi="Calibri" w:cs="Tahoma"/>
        </w:rPr>
        <w:t xml:space="preserve">o izvršenoj analizi knjigovodstveno evidentiranog stanja imovine i obveza, utvrđenih tražbina bivših zaposlenika stečajnog dužnika, </w:t>
      </w:r>
      <w:r w:rsidR="00900301">
        <w:rPr>
          <w:rFonts w:ascii="Calibri" w:hAnsi="Calibri" w:cs="Tahoma"/>
        </w:rPr>
        <w:t>utvrđenih</w:t>
      </w:r>
      <w:r w:rsidR="00900301" w:rsidRPr="00900301">
        <w:rPr>
          <w:rFonts w:ascii="Calibri" w:hAnsi="Calibri" w:cs="Tahoma"/>
        </w:rPr>
        <w:t xml:space="preserve"> tražbina vjerovnika stečajnog dužnika</w:t>
      </w:r>
      <w:r w:rsidR="00900301">
        <w:rPr>
          <w:rFonts w:ascii="Calibri" w:hAnsi="Calibri" w:cs="Tahoma"/>
        </w:rPr>
        <w:t xml:space="preserve"> na I. ispitnom ročištu 6.11.2015. godine</w:t>
      </w:r>
      <w:r w:rsidR="00900301" w:rsidRPr="00900301">
        <w:rPr>
          <w:rFonts w:ascii="Calibri" w:hAnsi="Calibri" w:cs="Tahoma"/>
        </w:rPr>
        <w:t xml:space="preserve">, izvršene procjene imovine, izrađena je početna stečajna </w:t>
      </w:r>
      <w:r w:rsidR="00900301">
        <w:rPr>
          <w:rFonts w:ascii="Calibri" w:hAnsi="Calibri" w:cs="Tahoma"/>
        </w:rPr>
        <w:t xml:space="preserve">bilanca </w:t>
      </w:r>
      <w:r w:rsidR="00687D82" w:rsidRPr="00687D82">
        <w:rPr>
          <w:rFonts w:ascii="Calibri" w:hAnsi="Calibri" w:cs="Tahoma"/>
        </w:rPr>
        <w:t xml:space="preserve">sa </w:t>
      </w:r>
      <w:r w:rsidR="00900301">
        <w:rPr>
          <w:rFonts w:ascii="Calibri" w:hAnsi="Calibri" w:cs="Tahoma"/>
        </w:rPr>
        <w:t xml:space="preserve">iskazanim </w:t>
      </w:r>
      <w:r w:rsidR="00687D82" w:rsidRPr="00687D82">
        <w:rPr>
          <w:rFonts w:ascii="Calibri" w:hAnsi="Calibri" w:cs="Tahoma"/>
        </w:rPr>
        <w:t xml:space="preserve">stanjem imovine u iznosu od </w:t>
      </w:r>
      <w:r w:rsidR="00900301">
        <w:rPr>
          <w:rFonts w:ascii="Calibri" w:hAnsi="Calibri" w:cs="Tahoma"/>
          <w:b/>
          <w:bCs/>
        </w:rPr>
        <w:t>60.000,00</w:t>
      </w:r>
      <w:r w:rsidR="00687D82" w:rsidRPr="00687D82">
        <w:rPr>
          <w:rFonts w:ascii="Calibri" w:hAnsi="Calibri" w:cs="Tahoma"/>
          <w:b/>
          <w:bCs/>
        </w:rPr>
        <w:t xml:space="preserve"> kn</w:t>
      </w:r>
      <w:r w:rsidR="00687D82" w:rsidRPr="00687D82">
        <w:rPr>
          <w:rFonts w:ascii="Calibri" w:hAnsi="Calibri" w:cs="Tahoma"/>
        </w:rPr>
        <w:t xml:space="preserve"> i obveza u iznosu od </w:t>
      </w:r>
      <w:r w:rsidR="00900301">
        <w:rPr>
          <w:rFonts w:ascii="Calibri" w:hAnsi="Calibri" w:cs="Tahoma"/>
          <w:b/>
          <w:bCs/>
        </w:rPr>
        <w:t>805.755,84</w:t>
      </w:r>
      <w:r w:rsidR="00EB1F2A">
        <w:rPr>
          <w:rFonts w:ascii="Calibri" w:hAnsi="Calibri" w:cs="Tahoma"/>
          <w:b/>
          <w:bCs/>
        </w:rPr>
        <w:t xml:space="preserve"> </w:t>
      </w:r>
      <w:r w:rsidR="00687D82" w:rsidRPr="00687D82">
        <w:rPr>
          <w:rFonts w:ascii="Calibri" w:hAnsi="Calibri" w:cs="Tahoma"/>
          <w:b/>
          <w:bCs/>
        </w:rPr>
        <w:t>kn</w:t>
      </w:r>
      <w:r w:rsidR="00687D82" w:rsidRPr="00687D82">
        <w:rPr>
          <w:rFonts w:ascii="Calibri" w:hAnsi="Calibri" w:cs="Tahoma"/>
        </w:rPr>
        <w:t xml:space="preserve"> temeljem utvrđenih ispitanih tražbina.</w:t>
      </w:r>
    </w:p>
    <w:p w:rsidR="005721E3" w:rsidRPr="005A4A98" w:rsidRDefault="00687D82" w:rsidP="000C4E8E">
      <w:pPr>
        <w:spacing w:line="288" w:lineRule="auto"/>
        <w:ind w:firstLine="708"/>
        <w:jc w:val="both"/>
        <w:rPr>
          <w:rFonts w:ascii="Calibri" w:hAnsi="Calibri" w:cs="Tahoma"/>
        </w:rPr>
      </w:pPr>
      <w:proofErr w:type="spellStart"/>
      <w:r w:rsidRPr="00687D82">
        <w:rPr>
          <w:rFonts w:ascii="Calibri" w:hAnsi="Calibri" w:cs="Tahoma"/>
          <w:lang w:val="en-US"/>
        </w:rPr>
        <w:t>Nakon</w:t>
      </w:r>
      <w:proofErr w:type="spellEnd"/>
      <w:r w:rsidRPr="00687D82">
        <w:rPr>
          <w:rFonts w:ascii="Calibri" w:hAnsi="Calibri" w:cs="Tahoma"/>
          <w:lang w:val="en-US"/>
        </w:rPr>
        <w:t xml:space="preserve"> </w:t>
      </w:r>
      <w:proofErr w:type="spellStart"/>
      <w:r w:rsidRPr="00687D82">
        <w:rPr>
          <w:rFonts w:ascii="Calibri" w:hAnsi="Calibri" w:cs="Tahoma"/>
          <w:lang w:val="en-US"/>
        </w:rPr>
        <w:t>djelomičnog</w:t>
      </w:r>
      <w:proofErr w:type="spellEnd"/>
      <w:r w:rsidRPr="00687D82">
        <w:rPr>
          <w:rFonts w:ascii="Calibri" w:hAnsi="Calibri" w:cs="Tahoma"/>
          <w:lang w:val="en-US"/>
        </w:rPr>
        <w:t xml:space="preserve"> </w:t>
      </w:r>
      <w:proofErr w:type="spellStart"/>
      <w:r w:rsidRPr="00687D82">
        <w:rPr>
          <w:rFonts w:ascii="Calibri" w:hAnsi="Calibri" w:cs="Tahoma"/>
          <w:lang w:val="en-US"/>
        </w:rPr>
        <w:t>podmirenja</w:t>
      </w:r>
      <w:proofErr w:type="spellEnd"/>
      <w:r w:rsidRPr="00687D82">
        <w:rPr>
          <w:rFonts w:ascii="Calibri" w:hAnsi="Calibri" w:cs="Tahoma"/>
          <w:lang w:val="en-US"/>
        </w:rPr>
        <w:t xml:space="preserve"> </w:t>
      </w:r>
      <w:proofErr w:type="spellStart"/>
      <w:r w:rsidRPr="00687D82">
        <w:rPr>
          <w:rFonts w:ascii="Calibri" w:hAnsi="Calibri" w:cs="Tahoma"/>
          <w:lang w:val="en-US"/>
        </w:rPr>
        <w:t>troškova</w:t>
      </w:r>
      <w:proofErr w:type="spellEnd"/>
      <w:r w:rsidRPr="00687D82">
        <w:rPr>
          <w:rFonts w:ascii="Calibri" w:hAnsi="Calibri" w:cs="Tahoma"/>
          <w:lang w:val="en-US"/>
        </w:rPr>
        <w:t xml:space="preserve"> </w:t>
      </w:r>
      <w:proofErr w:type="spellStart"/>
      <w:r w:rsidRPr="00687D82">
        <w:rPr>
          <w:rFonts w:ascii="Calibri" w:hAnsi="Calibri" w:cs="Tahoma"/>
          <w:lang w:val="en-US"/>
        </w:rPr>
        <w:t>stečajnog</w:t>
      </w:r>
      <w:proofErr w:type="spellEnd"/>
      <w:r w:rsidRPr="00687D82">
        <w:rPr>
          <w:rFonts w:ascii="Calibri" w:hAnsi="Calibri" w:cs="Tahoma"/>
          <w:lang w:val="en-US"/>
        </w:rPr>
        <w:t xml:space="preserve"> </w:t>
      </w:r>
      <w:proofErr w:type="spellStart"/>
      <w:r w:rsidRPr="00687D82">
        <w:rPr>
          <w:rFonts w:ascii="Calibri" w:hAnsi="Calibri" w:cs="Tahoma"/>
          <w:lang w:val="en-US"/>
        </w:rPr>
        <w:t>postupka</w:t>
      </w:r>
      <w:proofErr w:type="spellEnd"/>
      <w:r w:rsidRPr="00687D82">
        <w:rPr>
          <w:rFonts w:ascii="Calibri" w:hAnsi="Calibri" w:cs="Tahoma"/>
          <w:lang w:val="en-US"/>
        </w:rPr>
        <w:t xml:space="preserve">, </w:t>
      </w:r>
      <w:proofErr w:type="spellStart"/>
      <w:r w:rsidRPr="00687D82">
        <w:rPr>
          <w:rFonts w:ascii="Calibri" w:hAnsi="Calibri" w:cs="Tahoma"/>
          <w:lang w:val="en-US"/>
        </w:rPr>
        <w:t>usklađenja</w:t>
      </w:r>
      <w:proofErr w:type="spellEnd"/>
      <w:r w:rsidRPr="00687D82">
        <w:rPr>
          <w:rFonts w:ascii="Calibri" w:hAnsi="Calibri" w:cs="Tahoma"/>
          <w:lang w:val="en-US"/>
        </w:rPr>
        <w:t xml:space="preserve"> </w:t>
      </w:r>
      <w:proofErr w:type="spellStart"/>
      <w:r w:rsidRPr="00687D82">
        <w:rPr>
          <w:rFonts w:ascii="Calibri" w:hAnsi="Calibri" w:cs="Tahoma"/>
          <w:lang w:val="en-US"/>
        </w:rPr>
        <w:t>imovine</w:t>
      </w:r>
      <w:proofErr w:type="spellEnd"/>
      <w:r w:rsidRPr="00687D82">
        <w:rPr>
          <w:rFonts w:ascii="Calibri" w:hAnsi="Calibri" w:cs="Tahoma"/>
          <w:lang w:val="en-US"/>
        </w:rPr>
        <w:t xml:space="preserve"> </w:t>
      </w:r>
      <w:proofErr w:type="spellStart"/>
      <w:r w:rsidR="002F3E65">
        <w:rPr>
          <w:rFonts w:ascii="Calibri" w:hAnsi="Calibri" w:cs="Tahoma"/>
          <w:lang w:val="en-US"/>
        </w:rPr>
        <w:t>temeljem</w:t>
      </w:r>
      <w:proofErr w:type="spellEnd"/>
      <w:r w:rsidR="002F3E65">
        <w:rPr>
          <w:rFonts w:ascii="Calibri" w:hAnsi="Calibri" w:cs="Tahoma"/>
          <w:lang w:val="en-US"/>
        </w:rPr>
        <w:t xml:space="preserve"> </w:t>
      </w:r>
      <w:proofErr w:type="spellStart"/>
      <w:r w:rsidR="002F3E65">
        <w:rPr>
          <w:rFonts w:ascii="Calibri" w:hAnsi="Calibri" w:cs="Tahoma"/>
          <w:lang w:val="en-US"/>
        </w:rPr>
        <w:t>objavljeno</w:t>
      </w:r>
      <w:r w:rsidR="00D145AB">
        <w:rPr>
          <w:rFonts w:ascii="Calibri" w:hAnsi="Calibri" w:cs="Tahoma"/>
          <w:lang w:val="en-US"/>
        </w:rPr>
        <w:t>g</w:t>
      </w:r>
      <w:proofErr w:type="spellEnd"/>
      <w:r w:rsidR="00D145AB">
        <w:rPr>
          <w:rFonts w:ascii="Calibri" w:hAnsi="Calibri" w:cs="Tahoma"/>
          <w:lang w:val="en-US"/>
        </w:rPr>
        <w:t xml:space="preserve"> </w:t>
      </w:r>
      <w:proofErr w:type="spellStart"/>
      <w:r w:rsidR="00D145AB">
        <w:rPr>
          <w:rFonts w:ascii="Calibri" w:hAnsi="Calibri" w:cs="Tahoma"/>
          <w:lang w:val="en-US"/>
        </w:rPr>
        <w:t>oglasa</w:t>
      </w:r>
      <w:proofErr w:type="spellEnd"/>
      <w:r w:rsidR="00D145AB">
        <w:rPr>
          <w:rFonts w:ascii="Calibri" w:hAnsi="Calibri" w:cs="Tahoma"/>
          <w:lang w:val="en-US"/>
        </w:rPr>
        <w:t xml:space="preserve"> </w:t>
      </w:r>
      <w:proofErr w:type="spellStart"/>
      <w:r w:rsidR="00D145AB">
        <w:rPr>
          <w:rFonts w:ascii="Calibri" w:hAnsi="Calibri" w:cs="Tahoma"/>
          <w:lang w:val="en-US"/>
        </w:rPr>
        <w:t>i</w:t>
      </w:r>
      <w:proofErr w:type="spellEnd"/>
      <w:r w:rsidR="00D145AB">
        <w:rPr>
          <w:rFonts w:ascii="Calibri" w:hAnsi="Calibri" w:cs="Tahoma"/>
          <w:lang w:val="en-US"/>
        </w:rPr>
        <w:t xml:space="preserve"> </w:t>
      </w:r>
      <w:proofErr w:type="spellStart"/>
      <w:r w:rsidR="00D145AB">
        <w:rPr>
          <w:rFonts w:ascii="Calibri" w:hAnsi="Calibri" w:cs="Tahoma"/>
          <w:lang w:val="en-US"/>
        </w:rPr>
        <w:t>prihvaćanjem</w:t>
      </w:r>
      <w:proofErr w:type="spellEnd"/>
      <w:r w:rsidR="00D145AB">
        <w:rPr>
          <w:rFonts w:ascii="Calibri" w:hAnsi="Calibri" w:cs="Tahoma"/>
          <w:lang w:val="en-US"/>
        </w:rPr>
        <w:t xml:space="preserve"> </w:t>
      </w:r>
      <w:proofErr w:type="spellStart"/>
      <w:r w:rsidR="00D145AB">
        <w:rPr>
          <w:rFonts w:ascii="Calibri" w:hAnsi="Calibri" w:cs="Tahoma"/>
          <w:lang w:val="en-US"/>
        </w:rPr>
        <w:t>najpovoljnije</w:t>
      </w:r>
      <w:proofErr w:type="spellEnd"/>
      <w:r w:rsidR="00D145AB">
        <w:rPr>
          <w:rFonts w:ascii="Calibri" w:hAnsi="Calibri" w:cs="Tahoma"/>
          <w:lang w:val="en-US"/>
        </w:rPr>
        <w:t xml:space="preserve"> </w:t>
      </w:r>
      <w:proofErr w:type="spellStart"/>
      <w:r w:rsidR="00D145AB">
        <w:rPr>
          <w:rFonts w:ascii="Calibri" w:hAnsi="Calibri" w:cs="Tahoma"/>
          <w:lang w:val="en-US"/>
        </w:rPr>
        <w:t>ponude</w:t>
      </w:r>
      <w:proofErr w:type="spellEnd"/>
      <w:r w:rsidR="00D145AB">
        <w:rPr>
          <w:rFonts w:ascii="Calibri" w:hAnsi="Calibri" w:cs="Tahoma"/>
          <w:lang w:val="en-US"/>
        </w:rPr>
        <w:t xml:space="preserve">, </w:t>
      </w:r>
      <w:proofErr w:type="spellStart"/>
      <w:r w:rsidR="00D145AB">
        <w:rPr>
          <w:rFonts w:ascii="Calibri" w:hAnsi="Calibri" w:cs="Tahoma"/>
          <w:lang w:val="en-US"/>
        </w:rPr>
        <w:t>unovčenja</w:t>
      </w:r>
      <w:proofErr w:type="spellEnd"/>
      <w:r w:rsidR="00D145AB">
        <w:rPr>
          <w:rFonts w:ascii="Calibri" w:hAnsi="Calibri" w:cs="Tahoma"/>
          <w:lang w:val="en-US"/>
        </w:rPr>
        <w:t xml:space="preserve"> </w:t>
      </w:r>
      <w:proofErr w:type="spellStart"/>
      <w:r w:rsidR="00D145AB">
        <w:rPr>
          <w:rFonts w:ascii="Calibri" w:hAnsi="Calibri" w:cs="Tahoma"/>
          <w:lang w:val="en-US"/>
        </w:rPr>
        <w:t>imovine</w:t>
      </w:r>
      <w:proofErr w:type="spellEnd"/>
      <w:r>
        <w:rPr>
          <w:rFonts w:ascii="Calibri" w:hAnsi="Calibri" w:cs="Tahoma"/>
          <w:lang w:val="en-US"/>
        </w:rPr>
        <w:t xml:space="preserve">, </w:t>
      </w:r>
      <w:proofErr w:type="spellStart"/>
      <w:proofErr w:type="gramStart"/>
      <w:r w:rsidRPr="00687D82">
        <w:rPr>
          <w:rFonts w:ascii="Calibri" w:hAnsi="Calibri" w:cs="Tahoma"/>
          <w:lang w:val="en-US"/>
        </w:rPr>
        <w:t>prijedlog</w:t>
      </w:r>
      <w:proofErr w:type="spellEnd"/>
      <w:r w:rsidRPr="00687D82">
        <w:rPr>
          <w:rFonts w:ascii="Calibri" w:hAnsi="Calibri" w:cs="Tahoma"/>
          <w:lang w:val="en-US"/>
        </w:rPr>
        <w:t xml:space="preserve"> </w:t>
      </w:r>
      <w:r w:rsidR="00D145AB">
        <w:rPr>
          <w:rFonts w:ascii="Calibri" w:hAnsi="Calibri" w:cs="Tahoma"/>
          <w:lang w:val="en-US"/>
        </w:rPr>
        <w:t xml:space="preserve"> </w:t>
      </w:r>
      <w:proofErr w:type="spellStart"/>
      <w:r w:rsidRPr="00687D82">
        <w:rPr>
          <w:rFonts w:ascii="Calibri" w:hAnsi="Calibri" w:cs="Tahoma"/>
          <w:lang w:val="en-US"/>
        </w:rPr>
        <w:t>završ</w:t>
      </w:r>
      <w:proofErr w:type="spellEnd"/>
      <w:r w:rsidRPr="00687D82">
        <w:rPr>
          <w:rFonts w:ascii="Calibri" w:hAnsi="Calibri" w:cs="Tahoma"/>
          <w:lang w:val="de-DE"/>
        </w:rPr>
        <w:t>ne</w:t>
      </w:r>
      <w:proofErr w:type="gramEnd"/>
      <w:r w:rsidRPr="00687D82">
        <w:rPr>
          <w:rFonts w:ascii="Calibri" w:hAnsi="Calibri" w:cs="Tahoma"/>
          <w:lang w:val="de-DE"/>
        </w:rPr>
        <w:t xml:space="preserve"> </w:t>
      </w:r>
      <w:proofErr w:type="spellStart"/>
      <w:r w:rsidRPr="00687D82">
        <w:rPr>
          <w:rFonts w:ascii="Calibri" w:hAnsi="Calibri" w:cs="Tahoma"/>
          <w:lang w:val="de-DE"/>
        </w:rPr>
        <w:t>ste</w:t>
      </w:r>
      <w:r w:rsidRPr="00687D82">
        <w:rPr>
          <w:rFonts w:ascii="Calibri" w:hAnsi="Calibri" w:cs="Tahoma"/>
          <w:lang w:val="en-US"/>
        </w:rPr>
        <w:t>čajne</w:t>
      </w:r>
      <w:proofErr w:type="spellEnd"/>
      <w:r w:rsidRPr="00687D82">
        <w:rPr>
          <w:rFonts w:ascii="Calibri" w:hAnsi="Calibri" w:cs="Tahoma"/>
          <w:lang w:val="en-US"/>
        </w:rPr>
        <w:t xml:space="preserve"> </w:t>
      </w:r>
      <w:proofErr w:type="spellStart"/>
      <w:r w:rsidRPr="00687D82">
        <w:rPr>
          <w:rFonts w:ascii="Calibri" w:hAnsi="Calibri" w:cs="Tahoma"/>
          <w:lang w:val="en-US"/>
        </w:rPr>
        <w:t>bilance</w:t>
      </w:r>
      <w:proofErr w:type="spellEnd"/>
      <w:r w:rsidRPr="00687D82">
        <w:rPr>
          <w:rFonts w:ascii="Calibri" w:hAnsi="Calibri" w:cs="Tahoma"/>
          <w:lang w:val="en-US"/>
        </w:rPr>
        <w:t xml:space="preserve"> </w:t>
      </w:r>
      <w:proofErr w:type="spellStart"/>
      <w:r w:rsidRPr="00687D82">
        <w:rPr>
          <w:rFonts w:ascii="Calibri" w:hAnsi="Calibri" w:cs="Tahoma"/>
          <w:lang w:val="en-US"/>
        </w:rPr>
        <w:t>dan</w:t>
      </w:r>
      <w:proofErr w:type="spellEnd"/>
      <w:r w:rsidRPr="00687D82">
        <w:rPr>
          <w:rFonts w:ascii="Calibri" w:hAnsi="Calibri" w:cs="Tahoma"/>
          <w:lang w:val="en-US"/>
        </w:rPr>
        <w:t xml:space="preserve"> </w:t>
      </w:r>
      <w:r w:rsidR="00F2762F">
        <w:rPr>
          <w:rFonts w:ascii="Calibri" w:hAnsi="Calibri" w:cs="Tahoma"/>
          <w:lang w:val="en-US"/>
        </w:rPr>
        <w:t>13.9.2017.</w:t>
      </w:r>
      <w:r w:rsidRPr="00687D82">
        <w:rPr>
          <w:rFonts w:ascii="Calibri" w:hAnsi="Calibri" w:cs="Tahoma"/>
          <w:lang w:val="en-US"/>
        </w:rPr>
        <w:t xml:space="preserve"> </w:t>
      </w:r>
      <w:proofErr w:type="spellStart"/>
      <w:proofErr w:type="gramStart"/>
      <w:r w:rsidRPr="00687D82">
        <w:rPr>
          <w:rFonts w:ascii="Calibri" w:hAnsi="Calibri" w:cs="Tahoma"/>
          <w:lang w:val="en-US"/>
        </w:rPr>
        <w:t>godine</w:t>
      </w:r>
      <w:proofErr w:type="spellEnd"/>
      <w:proofErr w:type="gramEnd"/>
      <w:r w:rsidRPr="00687D82">
        <w:rPr>
          <w:rFonts w:ascii="Calibri" w:hAnsi="Calibri" w:cs="Tahoma"/>
          <w:lang w:val="en-US"/>
        </w:rPr>
        <w:t xml:space="preserve"> </w:t>
      </w:r>
      <w:proofErr w:type="spellStart"/>
      <w:r w:rsidRPr="00687D82">
        <w:rPr>
          <w:rFonts w:ascii="Calibri" w:hAnsi="Calibri" w:cs="Tahoma"/>
          <w:lang w:val="en-US"/>
        </w:rPr>
        <w:t>iskazuje</w:t>
      </w:r>
      <w:proofErr w:type="spellEnd"/>
      <w:r w:rsidRPr="00687D82">
        <w:rPr>
          <w:rFonts w:ascii="Calibri" w:hAnsi="Calibri" w:cs="Tahoma"/>
          <w:lang w:val="en-US"/>
        </w:rPr>
        <w:t xml:space="preserve"> </w:t>
      </w:r>
      <w:proofErr w:type="spellStart"/>
      <w:r w:rsidRPr="00687D82">
        <w:rPr>
          <w:rFonts w:ascii="Calibri" w:hAnsi="Calibri" w:cs="Tahoma"/>
          <w:lang w:val="en-US"/>
        </w:rPr>
        <w:t>imovinu</w:t>
      </w:r>
      <w:proofErr w:type="spellEnd"/>
      <w:r w:rsidRPr="00687D82">
        <w:rPr>
          <w:rFonts w:ascii="Calibri" w:hAnsi="Calibri" w:cs="Tahoma"/>
          <w:lang w:val="en-US"/>
        </w:rPr>
        <w:t xml:space="preserve"> u </w:t>
      </w:r>
      <w:proofErr w:type="spellStart"/>
      <w:r w:rsidRPr="00687D82">
        <w:rPr>
          <w:rFonts w:ascii="Calibri" w:hAnsi="Calibri" w:cs="Tahoma"/>
          <w:lang w:val="en-US"/>
        </w:rPr>
        <w:t>iznosu</w:t>
      </w:r>
      <w:proofErr w:type="spellEnd"/>
      <w:r w:rsidRPr="00687D82">
        <w:rPr>
          <w:rFonts w:ascii="Calibri" w:hAnsi="Calibri" w:cs="Tahoma"/>
          <w:lang w:val="en-US"/>
        </w:rPr>
        <w:t xml:space="preserve"> </w:t>
      </w:r>
      <w:proofErr w:type="spellStart"/>
      <w:r w:rsidRPr="00687D82">
        <w:rPr>
          <w:rFonts w:ascii="Calibri" w:hAnsi="Calibri" w:cs="Tahoma"/>
          <w:lang w:val="en-US"/>
        </w:rPr>
        <w:t>od</w:t>
      </w:r>
      <w:proofErr w:type="spellEnd"/>
      <w:r w:rsidRPr="00687D82">
        <w:rPr>
          <w:rFonts w:ascii="Calibri" w:hAnsi="Calibri" w:cs="Tahoma"/>
          <w:b/>
          <w:bCs/>
          <w:lang w:val="en-US"/>
        </w:rPr>
        <w:t xml:space="preserve"> </w:t>
      </w:r>
      <w:r w:rsidR="00900301">
        <w:rPr>
          <w:rFonts w:ascii="Calibri" w:hAnsi="Calibri" w:cs="Tahoma"/>
          <w:b/>
          <w:bCs/>
          <w:lang w:val="en-US"/>
        </w:rPr>
        <w:t>2.541,85</w:t>
      </w:r>
      <w:r w:rsidRPr="00687D82">
        <w:rPr>
          <w:rFonts w:ascii="Calibri" w:hAnsi="Calibri" w:cs="Tahoma"/>
          <w:b/>
          <w:bCs/>
          <w:lang w:val="en-US"/>
        </w:rPr>
        <w:t xml:space="preserve"> </w:t>
      </w:r>
      <w:proofErr w:type="spellStart"/>
      <w:r w:rsidRPr="00687D82">
        <w:rPr>
          <w:rFonts w:ascii="Calibri" w:hAnsi="Calibri" w:cs="Tahoma"/>
          <w:b/>
          <w:bCs/>
          <w:lang w:val="en-US"/>
        </w:rPr>
        <w:t>kn</w:t>
      </w:r>
      <w:proofErr w:type="spellEnd"/>
      <w:r w:rsidRPr="00687D82">
        <w:rPr>
          <w:rFonts w:ascii="Calibri" w:hAnsi="Calibri" w:cs="Tahoma"/>
          <w:b/>
          <w:bCs/>
          <w:lang w:val="en-US"/>
        </w:rPr>
        <w:t xml:space="preserve"> </w:t>
      </w:r>
      <w:proofErr w:type="spellStart"/>
      <w:r w:rsidRPr="00687D82">
        <w:rPr>
          <w:rFonts w:ascii="Calibri" w:hAnsi="Calibri" w:cs="Tahoma"/>
          <w:lang w:val="en-US"/>
        </w:rPr>
        <w:t>i</w:t>
      </w:r>
      <w:proofErr w:type="spellEnd"/>
      <w:r w:rsidRPr="00687D82">
        <w:rPr>
          <w:rFonts w:ascii="Calibri" w:hAnsi="Calibri" w:cs="Tahoma"/>
          <w:lang w:val="en-US"/>
        </w:rPr>
        <w:t xml:space="preserve"> </w:t>
      </w:r>
      <w:proofErr w:type="spellStart"/>
      <w:r w:rsidRPr="00687D82">
        <w:rPr>
          <w:rFonts w:ascii="Calibri" w:hAnsi="Calibri" w:cs="Tahoma"/>
          <w:lang w:val="en-US"/>
        </w:rPr>
        <w:t>obveze</w:t>
      </w:r>
      <w:proofErr w:type="spellEnd"/>
      <w:r w:rsidRPr="00687D82">
        <w:rPr>
          <w:rFonts w:ascii="Calibri" w:hAnsi="Calibri" w:cs="Tahoma"/>
          <w:lang w:val="en-US"/>
        </w:rPr>
        <w:t xml:space="preserve"> u </w:t>
      </w:r>
      <w:proofErr w:type="spellStart"/>
      <w:r w:rsidRPr="00687D82">
        <w:rPr>
          <w:rFonts w:ascii="Calibri" w:hAnsi="Calibri" w:cs="Tahoma"/>
          <w:lang w:val="en-US"/>
        </w:rPr>
        <w:t>iznosu</w:t>
      </w:r>
      <w:proofErr w:type="spellEnd"/>
      <w:r w:rsidRPr="00687D82">
        <w:rPr>
          <w:rFonts w:ascii="Calibri" w:hAnsi="Calibri" w:cs="Tahoma"/>
          <w:lang w:val="en-US"/>
        </w:rPr>
        <w:t xml:space="preserve"> </w:t>
      </w:r>
      <w:proofErr w:type="spellStart"/>
      <w:r w:rsidRPr="00687D82">
        <w:rPr>
          <w:rFonts w:ascii="Calibri" w:hAnsi="Calibri" w:cs="Tahoma"/>
          <w:lang w:val="en-US"/>
        </w:rPr>
        <w:t>od</w:t>
      </w:r>
      <w:proofErr w:type="spellEnd"/>
      <w:r w:rsidRPr="00687D82">
        <w:rPr>
          <w:rFonts w:ascii="Calibri" w:hAnsi="Calibri" w:cs="Tahoma"/>
          <w:lang w:val="en-US"/>
        </w:rPr>
        <w:t xml:space="preserve"> </w:t>
      </w:r>
      <w:r w:rsidR="00C524A9">
        <w:rPr>
          <w:rFonts w:ascii="Calibri" w:hAnsi="Calibri" w:cs="Tahoma"/>
          <w:b/>
          <w:bCs/>
          <w:lang w:val="en-US"/>
        </w:rPr>
        <w:t>807.996,84</w:t>
      </w:r>
      <w:r w:rsidRPr="00687D82">
        <w:rPr>
          <w:rFonts w:ascii="Calibri" w:hAnsi="Calibri" w:cs="Tahoma"/>
          <w:b/>
          <w:bCs/>
          <w:lang w:val="en-US"/>
        </w:rPr>
        <w:t xml:space="preserve"> </w:t>
      </w:r>
      <w:proofErr w:type="spellStart"/>
      <w:r w:rsidRPr="00687D82">
        <w:rPr>
          <w:rFonts w:ascii="Calibri" w:hAnsi="Calibri" w:cs="Tahoma"/>
          <w:b/>
          <w:bCs/>
          <w:lang w:val="en-US"/>
        </w:rPr>
        <w:t>kn</w:t>
      </w:r>
      <w:proofErr w:type="spellEnd"/>
      <w:r w:rsidRPr="00687D82">
        <w:rPr>
          <w:rFonts w:ascii="Calibri" w:hAnsi="Calibri" w:cs="Tahoma"/>
          <w:b/>
          <w:bCs/>
          <w:lang w:val="en-US"/>
        </w:rPr>
        <w:t>,</w:t>
      </w:r>
      <w:r w:rsidRPr="00687D82">
        <w:rPr>
          <w:rFonts w:ascii="Calibri" w:hAnsi="Calibri" w:cs="Tahoma"/>
          <w:lang w:val="en-US"/>
        </w:rPr>
        <w:t xml:space="preserve"> a </w:t>
      </w:r>
      <w:proofErr w:type="spellStart"/>
      <w:r w:rsidRPr="00687D82">
        <w:rPr>
          <w:rFonts w:ascii="Calibri" w:hAnsi="Calibri" w:cs="Tahoma"/>
          <w:lang w:val="en-US"/>
        </w:rPr>
        <w:t>kako</w:t>
      </w:r>
      <w:proofErr w:type="spellEnd"/>
      <w:r w:rsidRPr="00687D82">
        <w:rPr>
          <w:rFonts w:ascii="Calibri" w:hAnsi="Calibri" w:cs="Tahoma"/>
          <w:lang w:val="en-US"/>
        </w:rPr>
        <w:t xml:space="preserve"> je u </w:t>
      </w:r>
      <w:proofErr w:type="spellStart"/>
      <w:r w:rsidRPr="00687D82">
        <w:rPr>
          <w:rFonts w:ascii="Calibri" w:hAnsi="Calibri" w:cs="Tahoma"/>
          <w:lang w:val="en-US"/>
        </w:rPr>
        <w:t>odnosu</w:t>
      </w:r>
      <w:proofErr w:type="spellEnd"/>
      <w:r w:rsidRPr="00687D82">
        <w:rPr>
          <w:rFonts w:ascii="Calibri" w:hAnsi="Calibri" w:cs="Tahoma"/>
          <w:lang w:val="en-US"/>
        </w:rPr>
        <w:t xml:space="preserve"> </w:t>
      </w:r>
      <w:proofErr w:type="spellStart"/>
      <w:r w:rsidRPr="00687D82">
        <w:rPr>
          <w:rFonts w:ascii="Calibri" w:hAnsi="Calibri" w:cs="Tahoma"/>
          <w:lang w:val="en-US"/>
        </w:rPr>
        <w:t>na</w:t>
      </w:r>
      <w:proofErr w:type="spellEnd"/>
      <w:r w:rsidRPr="00687D82">
        <w:rPr>
          <w:rFonts w:ascii="Calibri" w:hAnsi="Calibri" w:cs="Tahoma"/>
          <w:lang w:val="en-US"/>
        </w:rPr>
        <w:t xml:space="preserve"> </w:t>
      </w:r>
      <w:proofErr w:type="spellStart"/>
      <w:r w:rsidRPr="00687D82">
        <w:rPr>
          <w:rFonts w:ascii="Calibri" w:hAnsi="Calibri" w:cs="Tahoma"/>
          <w:lang w:val="en-US"/>
        </w:rPr>
        <w:t>utvrđenu</w:t>
      </w:r>
      <w:proofErr w:type="spellEnd"/>
      <w:r w:rsidRPr="00687D82">
        <w:rPr>
          <w:rFonts w:ascii="Calibri" w:hAnsi="Calibri" w:cs="Tahoma"/>
          <w:lang w:val="en-US"/>
        </w:rPr>
        <w:t xml:space="preserve"> </w:t>
      </w:r>
      <w:proofErr w:type="spellStart"/>
      <w:r w:rsidRPr="00687D82">
        <w:rPr>
          <w:rFonts w:ascii="Calibri" w:hAnsi="Calibri" w:cs="Tahoma"/>
          <w:lang w:val="en-US"/>
        </w:rPr>
        <w:t>početnu</w:t>
      </w:r>
      <w:proofErr w:type="spellEnd"/>
      <w:r w:rsidRPr="00687D82">
        <w:rPr>
          <w:rFonts w:ascii="Calibri" w:hAnsi="Calibri" w:cs="Tahoma"/>
          <w:lang w:val="en-US"/>
        </w:rPr>
        <w:t xml:space="preserve"> </w:t>
      </w:r>
      <w:proofErr w:type="spellStart"/>
      <w:r w:rsidRPr="00687D82">
        <w:rPr>
          <w:rFonts w:ascii="Calibri" w:hAnsi="Calibri" w:cs="Tahoma"/>
          <w:lang w:val="en-US"/>
        </w:rPr>
        <w:t>stečajnu</w:t>
      </w:r>
      <w:proofErr w:type="spellEnd"/>
      <w:r w:rsidRPr="00687D82">
        <w:rPr>
          <w:rFonts w:ascii="Calibri" w:hAnsi="Calibri" w:cs="Tahoma"/>
          <w:lang w:val="en-US"/>
        </w:rPr>
        <w:t xml:space="preserve"> </w:t>
      </w:r>
      <w:proofErr w:type="spellStart"/>
      <w:r w:rsidRPr="00687D82">
        <w:rPr>
          <w:rFonts w:ascii="Calibri" w:hAnsi="Calibri" w:cs="Tahoma"/>
          <w:lang w:val="en-US"/>
        </w:rPr>
        <w:t>bilancu</w:t>
      </w:r>
      <w:proofErr w:type="spellEnd"/>
      <w:r w:rsidRPr="00687D82">
        <w:rPr>
          <w:rFonts w:ascii="Calibri" w:hAnsi="Calibri" w:cs="Tahoma"/>
          <w:lang w:val="en-US"/>
        </w:rPr>
        <w:t xml:space="preserve"> </w:t>
      </w:r>
      <w:proofErr w:type="spellStart"/>
      <w:r w:rsidRPr="00687D82">
        <w:rPr>
          <w:rFonts w:ascii="Calibri" w:hAnsi="Calibri" w:cs="Tahoma"/>
          <w:lang w:val="en-US"/>
        </w:rPr>
        <w:t>iskazano</w:t>
      </w:r>
      <w:proofErr w:type="spellEnd"/>
      <w:r w:rsidRPr="00687D82">
        <w:rPr>
          <w:rFonts w:ascii="Calibri" w:hAnsi="Calibri" w:cs="Tahoma"/>
          <w:lang w:val="en-US"/>
        </w:rPr>
        <w:t xml:space="preserve"> u </w:t>
      </w:r>
      <w:proofErr w:type="spellStart"/>
      <w:r w:rsidRPr="00687D82">
        <w:rPr>
          <w:rFonts w:ascii="Calibri" w:hAnsi="Calibri" w:cs="Tahoma"/>
          <w:lang w:val="en-US"/>
        </w:rPr>
        <w:t>tabeli</w:t>
      </w:r>
      <w:proofErr w:type="spellEnd"/>
      <w:r w:rsidRPr="00687D82">
        <w:rPr>
          <w:rFonts w:ascii="Calibri" w:hAnsi="Calibri" w:cs="Tahoma"/>
          <w:lang w:val="en-US"/>
        </w:rPr>
        <w:t xml:space="preserve"> </w:t>
      </w:r>
      <w:r w:rsidR="005721E3">
        <w:rPr>
          <w:rFonts w:ascii="Calibri" w:hAnsi="Calibri" w:cs="Tahoma"/>
        </w:rPr>
        <w:t>3</w:t>
      </w:r>
      <w:r w:rsidR="005721E3" w:rsidRPr="005A4A98">
        <w:rPr>
          <w:rFonts w:ascii="Calibri" w:hAnsi="Calibri" w:cs="Tahoma"/>
        </w:rPr>
        <w:t xml:space="preserve">. </w:t>
      </w:r>
    </w:p>
    <w:p w:rsidR="00CD6644" w:rsidRDefault="00CD6644" w:rsidP="00786579">
      <w:pPr>
        <w:spacing w:line="288" w:lineRule="auto"/>
        <w:jc w:val="both"/>
        <w:rPr>
          <w:rFonts w:ascii="Calibri" w:hAnsi="Calibri" w:cs="Tahoma"/>
          <w:b/>
          <w:u w:val="single"/>
          <w:lang w:val="pl-PL"/>
        </w:rPr>
      </w:pPr>
    </w:p>
    <w:p w:rsidR="00EB1F2A" w:rsidRDefault="00EB1F2A" w:rsidP="00786579">
      <w:pPr>
        <w:spacing w:line="288" w:lineRule="auto"/>
        <w:jc w:val="both"/>
        <w:rPr>
          <w:rFonts w:ascii="Calibri" w:hAnsi="Calibri" w:cs="Tahoma"/>
          <w:b/>
          <w:lang w:val="pl-PL"/>
        </w:rPr>
      </w:pPr>
      <w:r w:rsidRPr="00EB1F2A">
        <w:rPr>
          <w:rFonts w:ascii="Calibri" w:hAnsi="Calibri" w:cs="Tahoma"/>
          <w:b/>
          <w:lang w:val="pl-PL"/>
        </w:rPr>
        <w:t>Tabela 3.</w:t>
      </w:r>
    </w:p>
    <w:tbl>
      <w:tblPr>
        <w:tblW w:w="9967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67"/>
        <w:gridCol w:w="4864"/>
        <w:gridCol w:w="2268"/>
        <w:gridCol w:w="2268"/>
      </w:tblGrid>
      <w:tr w:rsidR="00C524A9" w:rsidRPr="00900301" w:rsidTr="00C524A9">
        <w:trPr>
          <w:trHeight w:val="778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4A9" w:rsidRPr="00900301" w:rsidRDefault="00C524A9" w:rsidP="00C73504">
            <w:pPr>
              <w:spacing w:line="288" w:lineRule="auto"/>
              <w:jc w:val="center"/>
              <w:rPr>
                <w:rFonts w:ascii="Calibri" w:hAnsi="Calibri" w:cs="Tahoma"/>
                <w:b/>
                <w:sz w:val="22"/>
                <w:szCs w:val="22"/>
              </w:rPr>
            </w:pPr>
            <w:r w:rsidRPr="00900301">
              <w:rPr>
                <w:rFonts w:ascii="Calibri" w:hAnsi="Calibri" w:cs="Tahoma"/>
                <w:b/>
                <w:sz w:val="22"/>
                <w:szCs w:val="22"/>
              </w:rPr>
              <w:t>R.</w:t>
            </w:r>
          </w:p>
          <w:p w:rsidR="00C524A9" w:rsidRPr="00900301" w:rsidRDefault="00C524A9" w:rsidP="00C73504">
            <w:pPr>
              <w:spacing w:line="288" w:lineRule="auto"/>
              <w:jc w:val="center"/>
              <w:rPr>
                <w:rFonts w:ascii="Calibri" w:hAnsi="Calibri" w:cs="Tahoma"/>
                <w:sz w:val="22"/>
                <w:szCs w:val="22"/>
              </w:rPr>
            </w:pPr>
            <w:r w:rsidRPr="00900301">
              <w:rPr>
                <w:rFonts w:ascii="Calibri" w:hAnsi="Calibri" w:cs="Tahoma"/>
                <w:b/>
                <w:sz w:val="22"/>
                <w:szCs w:val="22"/>
              </w:rPr>
              <w:t>br.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4A9" w:rsidRPr="00900301" w:rsidRDefault="00C524A9" w:rsidP="00C73504">
            <w:pPr>
              <w:spacing w:line="288" w:lineRule="auto"/>
              <w:jc w:val="center"/>
              <w:rPr>
                <w:rFonts w:ascii="Calibri" w:hAnsi="Calibri" w:cs="Tahoma"/>
                <w:sz w:val="22"/>
                <w:szCs w:val="22"/>
              </w:rPr>
            </w:pPr>
            <w:r w:rsidRPr="00900301">
              <w:rPr>
                <w:rFonts w:ascii="Calibri" w:hAnsi="Calibri" w:cs="Tahoma"/>
                <w:b/>
                <w:sz w:val="22"/>
                <w:szCs w:val="22"/>
              </w:rPr>
              <w:t>Opis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4A9" w:rsidRPr="00EB1F2A" w:rsidRDefault="00C524A9" w:rsidP="00C73504">
            <w:pPr>
              <w:pStyle w:val="TijeloA"/>
              <w:spacing w:after="0" w:line="288" w:lineRule="auto"/>
              <w:jc w:val="both"/>
              <w:rPr>
                <w:rFonts w:asciiTheme="minorHAnsi" w:hAnsiTheme="minorHAnsi"/>
              </w:rPr>
            </w:pPr>
            <w:r w:rsidRPr="00EB1F2A">
              <w:rPr>
                <w:rFonts w:asciiTheme="minorHAnsi" w:hAnsiTheme="minorHAnsi"/>
                <w:b/>
                <w:bCs/>
              </w:rPr>
              <w:t xml:space="preserve">Početna stečajna bilanca na dan </w:t>
            </w:r>
            <w:r>
              <w:rPr>
                <w:rFonts w:asciiTheme="minorHAnsi" w:hAnsiTheme="minorHAnsi"/>
                <w:b/>
                <w:bCs/>
              </w:rPr>
              <w:t>27.08.2015.</w:t>
            </w:r>
            <w:r w:rsidRPr="00EB1F2A">
              <w:rPr>
                <w:rFonts w:asciiTheme="minorHAnsi" w:hAnsiTheme="minorHAnsi"/>
                <w:b/>
                <w:bCs/>
              </w:rPr>
              <w:t xml:space="preserve"> godine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4A9" w:rsidRPr="00EB1F2A" w:rsidRDefault="00C524A9" w:rsidP="00C73504">
            <w:pPr>
              <w:pStyle w:val="TijeloA"/>
              <w:spacing w:after="0" w:line="288" w:lineRule="auto"/>
              <w:jc w:val="both"/>
              <w:rPr>
                <w:rFonts w:asciiTheme="minorHAnsi" w:hAnsiTheme="minorHAnsi"/>
              </w:rPr>
            </w:pPr>
            <w:r w:rsidRPr="00EB1F2A">
              <w:rPr>
                <w:rFonts w:asciiTheme="minorHAnsi" w:hAnsiTheme="minorHAnsi"/>
                <w:b/>
                <w:bCs/>
              </w:rPr>
              <w:t xml:space="preserve">Prijedlog </w:t>
            </w:r>
            <w:proofErr w:type="spellStart"/>
            <w:r w:rsidRPr="00EB1F2A">
              <w:rPr>
                <w:rFonts w:asciiTheme="minorHAnsi" w:hAnsiTheme="minorHAnsi"/>
                <w:b/>
                <w:bCs/>
              </w:rPr>
              <w:t>završ</w:t>
            </w:r>
            <w:proofErr w:type="spellEnd"/>
            <w:r w:rsidRPr="00EB1F2A">
              <w:rPr>
                <w:rFonts w:asciiTheme="minorHAnsi" w:hAnsiTheme="minorHAnsi"/>
                <w:b/>
                <w:bCs/>
                <w:lang w:val="de-DE"/>
              </w:rPr>
              <w:t xml:space="preserve">ne </w:t>
            </w:r>
            <w:proofErr w:type="spellStart"/>
            <w:r w:rsidRPr="00EB1F2A">
              <w:rPr>
                <w:rFonts w:asciiTheme="minorHAnsi" w:hAnsiTheme="minorHAnsi"/>
                <w:b/>
                <w:bCs/>
                <w:lang w:val="de-DE"/>
              </w:rPr>
              <w:t>ste</w:t>
            </w:r>
            <w:proofErr w:type="spellEnd"/>
            <w:r w:rsidRPr="00EB1F2A">
              <w:rPr>
                <w:rFonts w:asciiTheme="minorHAnsi" w:hAnsiTheme="minorHAnsi"/>
                <w:b/>
                <w:bCs/>
              </w:rPr>
              <w:t xml:space="preserve">čajne bilance na dan </w:t>
            </w:r>
            <w:r>
              <w:rPr>
                <w:rFonts w:asciiTheme="minorHAnsi" w:hAnsiTheme="minorHAnsi"/>
                <w:b/>
                <w:bCs/>
              </w:rPr>
              <w:t>13.9.2017.</w:t>
            </w:r>
            <w:r w:rsidRPr="00EB1F2A">
              <w:rPr>
                <w:rFonts w:asciiTheme="minorHAnsi" w:hAnsiTheme="minorHAnsi"/>
                <w:b/>
                <w:bCs/>
              </w:rPr>
              <w:t xml:space="preserve"> godine</w:t>
            </w:r>
          </w:p>
        </w:tc>
      </w:tr>
      <w:tr w:rsidR="00900301" w:rsidRPr="00900301" w:rsidTr="00C524A9">
        <w:trPr>
          <w:trHeight w:val="38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900301" w:rsidP="00C73504">
            <w:pPr>
              <w:spacing w:line="288" w:lineRule="auto"/>
              <w:jc w:val="center"/>
              <w:rPr>
                <w:rFonts w:ascii="Calibri" w:hAnsi="Calibri" w:cs="Tahoma"/>
                <w:sz w:val="22"/>
                <w:szCs w:val="22"/>
              </w:rPr>
            </w:pPr>
            <w:r w:rsidRPr="00900301">
              <w:rPr>
                <w:rFonts w:ascii="Calibri" w:hAnsi="Calibri" w:cs="Tahoma"/>
                <w:sz w:val="22"/>
                <w:szCs w:val="22"/>
              </w:rPr>
              <w:t>1.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900301" w:rsidP="00C73504">
            <w:pPr>
              <w:spacing w:line="288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  <w:r w:rsidRPr="00900301">
              <w:rPr>
                <w:rFonts w:ascii="Calibri" w:hAnsi="Calibri" w:cs="Tahoma"/>
                <w:sz w:val="22"/>
                <w:szCs w:val="22"/>
              </w:rPr>
              <w:t xml:space="preserve">Pokretnine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900301" w:rsidP="00C73504">
            <w:pPr>
              <w:spacing w:line="288" w:lineRule="auto"/>
              <w:jc w:val="right"/>
              <w:rPr>
                <w:rFonts w:ascii="Calibri" w:hAnsi="Calibri" w:cs="Tahoma"/>
                <w:sz w:val="22"/>
                <w:szCs w:val="22"/>
              </w:rPr>
            </w:pPr>
            <w:r w:rsidRPr="00900301">
              <w:rPr>
                <w:rFonts w:ascii="Calibri" w:hAnsi="Calibri" w:cs="Tahoma"/>
                <w:sz w:val="22"/>
                <w:szCs w:val="22"/>
              </w:rPr>
              <w:t>10.000,00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900301" w:rsidP="00C73504">
            <w:pPr>
              <w:spacing w:line="288" w:lineRule="auto"/>
              <w:jc w:val="right"/>
              <w:rPr>
                <w:rFonts w:ascii="Calibri" w:hAnsi="Calibri" w:cs="Tahoma"/>
                <w:sz w:val="22"/>
                <w:szCs w:val="22"/>
              </w:rPr>
            </w:pPr>
            <w:r w:rsidRPr="00900301">
              <w:rPr>
                <w:rFonts w:ascii="Calibri" w:hAnsi="Calibri" w:cs="Tahoma"/>
                <w:sz w:val="22"/>
                <w:szCs w:val="22"/>
              </w:rPr>
              <w:t>0,00</w:t>
            </w:r>
          </w:p>
        </w:tc>
      </w:tr>
      <w:tr w:rsidR="00900301" w:rsidRPr="00900301" w:rsidTr="00C524A9">
        <w:trPr>
          <w:trHeight w:val="38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900301" w:rsidP="00C73504">
            <w:pPr>
              <w:spacing w:line="288" w:lineRule="auto"/>
              <w:jc w:val="center"/>
              <w:rPr>
                <w:rFonts w:ascii="Calibri" w:hAnsi="Calibri" w:cs="Tahoma"/>
                <w:sz w:val="22"/>
                <w:szCs w:val="22"/>
              </w:rPr>
            </w:pPr>
            <w:r w:rsidRPr="00900301">
              <w:rPr>
                <w:rFonts w:ascii="Calibri" w:hAnsi="Calibri" w:cs="Tahoma"/>
                <w:sz w:val="22"/>
                <w:szCs w:val="22"/>
              </w:rPr>
              <w:t>2.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900301" w:rsidP="00C73504">
            <w:pPr>
              <w:spacing w:line="288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  <w:r w:rsidRPr="00900301">
              <w:rPr>
                <w:rFonts w:ascii="Calibri" w:hAnsi="Calibri" w:cs="Tahoma"/>
                <w:sz w:val="22"/>
                <w:szCs w:val="22"/>
              </w:rPr>
              <w:t>Zaliha robe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900301" w:rsidP="00C73504">
            <w:pPr>
              <w:spacing w:line="288" w:lineRule="auto"/>
              <w:jc w:val="right"/>
              <w:rPr>
                <w:rFonts w:ascii="Calibri" w:hAnsi="Calibri" w:cs="Tahoma"/>
                <w:sz w:val="22"/>
                <w:szCs w:val="22"/>
              </w:rPr>
            </w:pPr>
            <w:r w:rsidRPr="00900301">
              <w:rPr>
                <w:rFonts w:ascii="Calibri" w:hAnsi="Calibri" w:cs="Tahoma"/>
                <w:sz w:val="22"/>
                <w:szCs w:val="22"/>
              </w:rPr>
              <w:t>50.000,00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900301" w:rsidP="00C73504">
            <w:pPr>
              <w:spacing w:line="288" w:lineRule="auto"/>
              <w:jc w:val="right"/>
              <w:rPr>
                <w:rFonts w:ascii="Calibri" w:hAnsi="Calibri" w:cs="Tahoma"/>
                <w:sz w:val="22"/>
                <w:szCs w:val="22"/>
              </w:rPr>
            </w:pPr>
            <w:r w:rsidRPr="00900301">
              <w:rPr>
                <w:rFonts w:ascii="Calibri" w:hAnsi="Calibri" w:cs="Tahoma"/>
                <w:sz w:val="22"/>
                <w:szCs w:val="22"/>
              </w:rPr>
              <w:t>0,00</w:t>
            </w:r>
          </w:p>
        </w:tc>
      </w:tr>
      <w:tr w:rsidR="00900301" w:rsidRPr="00900301" w:rsidTr="00C524A9">
        <w:trPr>
          <w:trHeight w:val="38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900301" w:rsidP="00C73504">
            <w:pPr>
              <w:spacing w:line="288" w:lineRule="auto"/>
              <w:jc w:val="center"/>
              <w:rPr>
                <w:rFonts w:ascii="Calibri" w:hAnsi="Calibri" w:cs="Tahoma"/>
                <w:sz w:val="22"/>
                <w:szCs w:val="22"/>
              </w:rPr>
            </w:pPr>
            <w:r w:rsidRPr="00900301">
              <w:rPr>
                <w:rFonts w:ascii="Calibri" w:hAnsi="Calibri" w:cs="Tahoma"/>
                <w:sz w:val="22"/>
                <w:szCs w:val="22"/>
              </w:rPr>
              <w:t>3.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C524A9" w:rsidP="00C73504">
            <w:pPr>
              <w:spacing w:line="288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 xml:space="preserve">Stanje na računu – </w:t>
            </w:r>
            <w:r w:rsidRPr="00C524A9">
              <w:rPr>
                <w:rFonts w:ascii="Calibri" w:hAnsi="Calibri" w:cs="Tahoma"/>
                <w:i/>
                <w:sz w:val="22"/>
                <w:szCs w:val="22"/>
              </w:rPr>
              <w:t xml:space="preserve">stečaj </w:t>
            </w:r>
            <w:r w:rsidR="00900301" w:rsidRPr="00C524A9">
              <w:rPr>
                <w:rFonts w:ascii="Calibri" w:hAnsi="Calibri" w:cs="Tahoma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900301" w:rsidP="00C73504">
            <w:pPr>
              <w:spacing w:line="288" w:lineRule="auto"/>
              <w:jc w:val="right"/>
              <w:rPr>
                <w:rFonts w:ascii="Calibri" w:hAnsi="Calibri" w:cs="Tahoma"/>
                <w:sz w:val="22"/>
                <w:szCs w:val="22"/>
              </w:rPr>
            </w:pPr>
            <w:r w:rsidRPr="00900301">
              <w:rPr>
                <w:rFonts w:ascii="Calibri" w:hAnsi="Calibri" w:cs="Tahoma"/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C524A9" w:rsidP="00C73504">
            <w:pPr>
              <w:spacing w:line="288" w:lineRule="auto"/>
              <w:jc w:val="right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2.541,85</w:t>
            </w:r>
          </w:p>
        </w:tc>
      </w:tr>
      <w:tr w:rsidR="00900301" w:rsidRPr="00900301" w:rsidTr="00C524A9">
        <w:trPr>
          <w:trHeight w:val="38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900301" w:rsidP="00C73504">
            <w:pPr>
              <w:spacing w:line="288" w:lineRule="auto"/>
              <w:jc w:val="center"/>
              <w:rPr>
                <w:rFonts w:ascii="Calibri" w:hAnsi="Calibri" w:cs="Tahoma"/>
                <w:b/>
                <w:sz w:val="22"/>
                <w:szCs w:val="22"/>
              </w:rPr>
            </w:pPr>
            <w:r w:rsidRPr="00900301">
              <w:rPr>
                <w:rFonts w:ascii="Calibri" w:hAnsi="Calibri" w:cs="Tahoma"/>
                <w:b/>
                <w:sz w:val="22"/>
                <w:szCs w:val="22"/>
              </w:rPr>
              <w:t>A)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900301" w:rsidP="00C73504">
            <w:pPr>
              <w:spacing w:line="288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  <w:r w:rsidRPr="00900301">
              <w:rPr>
                <w:rFonts w:ascii="Calibri" w:hAnsi="Calibri" w:cs="Tahoma"/>
                <w:b/>
                <w:sz w:val="22"/>
                <w:szCs w:val="22"/>
              </w:rPr>
              <w:t>IMOVINA (r.br. 1+2+3)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900301" w:rsidP="00C73504">
            <w:pPr>
              <w:spacing w:line="288" w:lineRule="auto"/>
              <w:jc w:val="right"/>
              <w:rPr>
                <w:rFonts w:ascii="Calibri" w:hAnsi="Calibri" w:cs="Tahoma"/>
                <w:sz w:val="22"/>
                <w:szCs w:val="22"/>
              </w:rPr>
            </w:pPr>
            <w:r w:rsidRPr="00900301">
              <w:rPr>
                <w:rFonts w:ascii="Calibri" w:hAnsi="Calibri" w:cs="Tahoma"/>
                <w:b/>
                <w:sz w:val="22"/>
                <w:szCs w:val="22"/>
              </w:rPr>
              <w:t>60.000,00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C524A9" w:rsidP="00C73504">
            <w:pPr>
              <w:spacing w:line="288" w:lineRule="auto"/>
              <w:jc w:val="right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b/>
                <w:sz w:val="22"/>
                <w:szCs w:val="22"/>
              </w:rPr>
              <w:t>2.541,85</w:t>
            </w:r>
          </w:p>
        </w:tc>
      </w:tr>
      <w:tr w:rsidR="00900301" w:rsidRPr="00900301" w:rsidTr="00C524A9">
        <w:trPr>
          <w:trHeight w:val="353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900301" w:rsidP="00C73504">
            <w:pPr>
              <w:spacing w:line="288" w:lineRule="auto"/>
              <w:jc w:val="center"/>
              <w:rPr>
                <w:rFonts w:ascii="Calibri" w:hAnsi="Calibri" w:cs="Tahoma"/>
                <w:sz w:val="22"/>
                <w:szCs w:val="22"/>
              </w:rPr>
            </w:pPr>
            <w:r w:rsidRPr="00900301">
              <w:rPr>
                <w:rFonts w:ascii="Calibri" w:hAnsi="Calibri" w:cs="Tahoma"/>
                <w:sz w:val="22"/>
                <w:szCs w:val="22"/>
              </w:rPr>
              <w:t>4.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900301" w:rsidP="00C73504">
            <w:pPr>
              <w:spacing w:line="288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  <w:r w:rsidRPr="00900301">
              <w:rPr>
                <w:rFonts w:ascii="Calibri" w:hAnsi="Calibri" w:cs="Tahoma"/>
                <w:sz w:val="22"/>
                <w:szCs w:val="22"/>
              </w:rPr>
              <w:t xml:space="preserve">Obveze prema dobavljačima i ostale kratkoročne </w:t>
            </w:r>
            <w:r w:rsidRPr="00900301">
              <w:rPr>
                <w:rFonts w:ascii="Calibri" w:hAnsi="Calibri" w:cs="Tahoma"/>
                <w:sz w:val="22"/>
                <w:szCs w:val="22"/>
              </w:rPr>
              <w:lastRenderedPageBreak/>
              <w:t>obveze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900301" w:rsidP="00C73504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900301">
              <w:rPr>
                <w:rFonts w:ascii="Calibri" w:hAnsi="Calibri"/>
                <w:sz w:val="22"/>
                <w:szCs w:val="22"/>
              </w:rPr>
              <w:lastRenderedPageBreak/>
              <w:t>197.038,93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900301" w:rsidP="00C73504">
            <w:pPr>
              <w:spacing w:line="288" w:lineRule="auto"/>
              <w:jc w:val="right"/>
              <w:rPr>
                <w:rFonts w:ascii="Calibri" w:hAnsi="Calibri" w:cs="Tahoma"/>
                <w:sz w:val="22"/>
                <w:szCs w:val="22"/>
              </w:rPr>
            </w:pPr>
            <w:r w:rsidRPr="00900301">
              <w:rPr>
                <w:rFonts w:ascii="Calibri" w:hAnsi="Calibri" w:cs="Tahoma"/>
                <w:sz w:val="22"/>
                <w:szCs w:val="22"/>
              </w:rPr>
              <w:t>197.038,93</w:t>
            </w:r>
          </w:p>
        </w:tc>
      </w:tr>
      <w:tr w:rsidR="00900301" w:rsidRPr="00900301" w:rsidTr="00C524A9">
        <w:trPr>
          <w:trHeight w:val="362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900301" w:rsidP="00C73504">
            <w:pPr>
              <w:spacing w:line="288" w:lineRule="auto"/>
              <w:jc w:val="center"/>
              <w:rPr>
                <w:rFonts w:ascii="Calibri" w:hAnsi="Calibri" w:cs="Tahoma"/>
                <w:sz w:val="22"/>
                <w:szCs w:val="22"/>
              </w:rPr>
            </w:pPr>
            <w:r w:rsidRPr="00900301">
              <w:rPr>
                <w:rFonts w:ascii="Calibri" w:hAnsi="Calibri" w:cs="Tahoma"/>
                <w:sz w:val="22"/>
                <w:szCs w:val="22"/>
              </w:rPr>
              <w:lastRenderedPageBreak/>
              <w:t>5.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900301" w:rsidP="00C73504">
            <w:pPr>
              <w:spacing w:line="288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  <w:r w:rsidRPr="00900301">
              <w:rPr>
                <w:rFonts w:ascii="Calibri" w:hAnsi="Calibri" w:cs="Tahoma"/>
                <w:sz w:val="22"/>
                <w:szCs w:val="22"/>
              </w:rPr>
              <w:t>Obveze za poreze i doprinose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900301" w:rsidP="00C73504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900301">
              <w:rPr>
                <w:rFonts w:ascii="Calibri" w:hAnsi="Calibri"/>
                <w:sz w:val="22"/>
                <w:szCs w:val="22"/>
              </w:rPr>
              <w:t>571.431,34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900301" w:rsidP="00C73504">
            <w:pPr>
              <w:spacing w:line="288" w:lineRule="auto"/>
              <w:jc w:val="right"/>
              <w:rPr>
                <w:rFonts w:ascii="Calibri" w:hAnsi="Calibri" w:cs="Tahoma"/>
                <w:sz w:val="22"/>
                <w:szCs w:val="22"/>
              </w:rPr>
            </w:pPr>
            <w:r w:rsidRPr="00900301">
              <w:rPr>
                <w:rFonts w:ascii="Calibri" w:hAnsi="Calibri" w:cs="Tahoma"/>
                <w:sz w:val="22"/>
                <w:szCs w:val="22"/>
              </w:rPr>
              <w:t>571.431,34</w:t>
            </w:r>
          </w:p>
        </w:tc>
      </w:tr>
      <w:tr w:rsidR="00900301" w:rsidRPr="00900301" w:rsidTr="00C524A9">
        <w:trPr>
          <w:trHeight w:val="362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900301" w:rsidP="00C73504">
            <w:pPr>
              <w:spacing w:line="288" w:lineRule="auto"/>
              <w:jc w:val="center"/>
              <w:rPr>
                <w:rFonts w:ascii="Calibri" w:hAnsi="Calibri" w:cs="Tahoma"/>
                <w:sz w:val="22"/>
                <w:szCs w:val="22"/>
              </w:rPr>
            </w:pPr>
            <w:r w:rsidRPr="00900301">
              <w:rPr>
                <w:rFonts w:ascii="Calibri" w:hAnsi="Calibri" w:cs="Tahoma"/>
                <w:sz w:val="22"/>
                <w:szCs w:val="22"/>
              </w:rPr>
              <w:t>6.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900301" w:rsidP="00C73504">
            <w:pPr>
              <w:spacing w:line="288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  <w:r w:rsidRPr="00900301">
              <w:rPr>
                <w:rFonts w:ascii="Calibri" w:hAnsi="Calibri" w:cs="Tahoma"/>
                <w:sz w:val="22"/>
                <w:szCs w:val="22"/>
              </w:rPr>
              <w:t>Obveze za zaposlene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900301" w:rsidP="00C73504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900301">
              <w:rPr>
                <w:rFonts w:ascii="Calibri" w:hAnsi="Calibri"/>
                <w:sz w:val="22"/>
                <w:szCs w:val="22"/>
              </w:rPr>
              <w:t>37.285,57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900301" w:rsidP="00C73504">
            <w:pPr>
              <w:spacing w:line="288" w:lineRule="auto"/>
              <w:jc w:val="right"/>
              <w:rPr>
                <w:rFonts w:ascii="Calibri" w:hAnsi="Calibri" w:cs="Tahoma"/>
                <w:sz w:val="22"/>
                <w:szCs w:val="22"/>
              </w:rPr>
            </w:pPr>
            <w:r w:rsidRPr="00900301">
              <w:rPr>
                <w:rFonts w:ascii="Calibri" w:hAnsi="Calibri" w:cs="Tahoma"/>
                <w:sz w:val="22"/>
                <w:szCs w:val="22"/>
              </w:rPr>
              <w:t>32.494,25</w:t>
            </w:r>
          </w:p>
        </w:tc>
      </w:tr>
      <w:tr w:rsidR="00900301" w:rsidRPr="00900301" w:rsidTr="00C524A9">
        <w:trPr>
          <w:trHeight w:val="362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900301" w:rsidP="00C73504">
            <w:pPr>
              <w:spacing w:line="288" w:lineRule="auto"/>
              <w:jc w:val="center"/>
              <w:rPr>
                <w:rFonts w:ascii="Calibri" w:hAnsi="Calibri" w:cs="Tahoma"/>
                <w:sz w:val="22"/>
                <w:szCs w:val="22"/>
              </w:rPr>
            </w:pPr>
            <w:r w:rsidRPr="00900301">
              <w:rPr>
                <w:rFonts w:ascii="Calibri" w:hAnsi="Calibri" w:cs="Tahoma"/>
                <w:sz w:val="22"/>
                <w:szCs w:val="22"/>
              </w:rPr>
              <w:t>7.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900301" w:rsidP="00C73504">
            <w:pPr>
              <w:spacing w:line="288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  <w:r w:rsidRPr="00900301">
              <w:rPr>
                <w:rFonts w:ascii="Calibri" w:hAnsi="Calibri" w:cs="Tahoma"/>
                <w:sz w:val="22"/>
                <w:szCs w:val="22"/>
              </w:rPr>
              <w:t>Obveze prema AORPS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900301" w:rsidP="00C73504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900301">
              <w:rPr>
                <w:rFonts w:ascii="Calibri" w:hAnsi="Calibri"/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900301" w:rsidP="00C73504">
            <w:pPr>
              <w:spacing w:line="288" w:lineRule="auto"/>
              <w:jc w:val="right"/>
              <w:rPr>
                <w:rFonts w:ascii="Calibri" w:hAnsi="Calibri" w:cs="Tahoma"/>
                <w:sz w:val="22"/>
                <w:szCs w:val="22"/>
              </w:rPr>
            </w:pPr>
            <w:r w:rsidRPr="00900301">
              <w:rPr>
                <w:rFonts w:ascii="Calibri" w:hAnsi="Calibri" w:cs="Tahoma"/>
                <w:sz w:val="22"/>
                <w:szCs w:val="22"/>
              </w:rPr>
              <w:t>4.791,32</w:t>
            </w:r>
          </w:p>
        </w:tc>
      </w:tr>
      <w:tr w:rsidR="00900301" w:rsidRPr="00900301" w:rsidTr="00C524A9">
        <w:trPr>
          <w:trHeight w:val="362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900301" w:rsidP="00C73504">
            <w:pPr>
              <w:spacing w:line="288" w:lineRule="auto"/>
              <w:jc w:val="center"/>
              <w:rPr>
                <w:rFonts w:ascii="Calibri" w:hAnsi="Calibri" w:cs="Tahoma"/>
                <w:sz w:val="22"/>
                <w:szCs w:val="22"/>
              </w:rPr>
            </w:pPr>
            <w:r w:rsidRPr="00900301">
              <w:rPr>
                <w:rFonts w:ascii="Calibri" w:hAnsi="Calibri" w:cs="Tahoma"/>
                <w:sz w:val="22"/>
                <w:szCs w:val="22"/>
              </w:rPr>
              <w:t>8.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900301" w:rsidP="00C73504">
            <w:pPr>
              <w:spacing w:line="288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  <w:r w:rsidRPr="00900301">
              <w:rPr>
                <w:rFonts w:ascii="Calibri" w:hAnsi="Calibri" w:cs="Tahoma"/>
                <w:sz w:val="22"/>
                <w:szCs w:val="22"/>
              </w:rPr>
              <w:t xml:space="preserve">Obveze za neplaćene troškove stečajnog postupka </w:t>
            </w:r>
            <w:r w:rsidRPr="00900301">
              <w:rPr>
                <w:rFonts w:ascii="Calibri" w:hAnsi="Calibri" w:cs="Tahoma"/>
                <w:b/>
                <w:i/>
                <w:sz w:val="22"/>
                <w:szCs w:val="22"/>
              </w:rPr>
              <w:t>– stečaj</w:t>
            </w:r>
            <w:r w:rsidRPr="00900301">
              <w:rPr>
                <w:rFonts w:ascii="Calibri" w:hAnsi="Calibri" w:cs="Tahoma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900301" w:rsidP="00C73504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900301">
              <w:rPr>
                <w:rFonts w:ascii="Calibri" w:hAnsi="Calibri"/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C524A9" w:rsidP="00C73504">
            <w:pPr>
              <w:spacing w:line="288" w:lineRule="auto"/>
              <w:jc w:val="right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2.241,00</w:t>
            </w:r>
          </w:p>
        </w:tc>
      </w:tr>
      <w:tr w:rsidR="00900301" w:rsidRPr="00900301" w:rsidTr="00C524A9">
        <w:trPr>
          <w:trHeight w:val="398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900301" w:rsidP="00C73504">
            <w:pPr>
              <w:spacing w:line="288" w:lineRule="auto"/>
              <w:jc w:val="center"/>
              <w:rPr>
                <w:rFonts w:ascii="Calibri" w:hAnsi="Calibri" w:cs="Tahoma"/>
                <w:b/>
                <w:sz w:val="22"/>
                <w:szCs w:val="22"/>
              </w:rPr>
            </w:pPr>
            <w:r w:rsidRPr="00900301">
              <w:rPr>
                <w:rFonts w:ascii="Calibri" w:hAnsi="Calibri" w:cs="Tahoma"/>
                <w:b/>
                <w:sz w:val="22"/>
                <w:szCs w:val="22"/>
              </w:rPr>
              <w:t>B)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900301" w:rsidP="00C73504">
            <w:pPr>
              <w:spacing w:line="288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  <w:r w:rsidRPr="00900301">
              <w:rPr>
                <w:rFonts w:ascii="Calibri" w:hAnsi="Calibri" w:cs="Tahoma"/>
                <w:b/>
                <w:sz w:val="22"/>
                <w:szCs w:val="22"/>
              </w:rPr>
              <w:t>OBVEZE (r.br. 4+5+6+7+8)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900301" w:rsidP="00C73504">
            <w:pPr>
              <w:jc w:val="right"/>
              <w:rPr>
                <w:rFonts w:ascii="Calibri" w:hAnsi="Calibri"/>
                <w:b/>
                <w:sz w:val="22"/>
                <w:szCs w:val="22"/>
              </w:rPr>
            </w:pPr>
            <w:r w:rsidRPr="00900301">
              <w:rPr>
                <w:rFonts w:ascii="Calibri" w:hAnsi="Calibri"/>
                <w:b/>
                <w:sz w:val="22"/>
                <w:szCs w:val="22"/>
              </w:rPr>
              <w:t>805.755,84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301" w:rsidRPr="00900301" w:rsidRDefault="00C524A9" w:rsidP="00C73504">
            <w:pPr>
              <w:spacing w:line="288" w:lineRule="auto"/>
              <w:jc w:val="right"/>
              <w:rPr>
                <w:rFonts w:ascii="Calibri" w:hAnsi="Calibri" w:cs="Tahoma"/>
                <w:b/>
                <w:sz w:val="22"/>
                <w:szCs w:val="22"/>
              </w:rPr>
            </w:pPr>
            <w:r>
              <w:rPr>
                <w:rFonts w:ascii="Calibri" w:hAnsi="Calibri" w:cs="Tahoma"/>
                <w:b/>
                <w:sz w:val="22"/>
                <w:szCs w:val="22"/>
              </w:rPr>
              <w:t>807.996,84</w:t>
            </w:r>
          </w:p>
        </w:tc>
      </w:tr>
    </w:tbl>
    <w:p w:rsidR="000922E6" w:rsidRDefault="000922E6" w:rsidP="000922E6">
      <w:pPr>
        <w:spacing w:line="288" w:lineRule="auto"/>
        <w:ind w:left="720"/>
        <w:jc w:val="both"/>
        <w:rPr>
          <w:rFonts w:ascii="Calibri" w:hAnsi="Calibri" w:cs="Tahoma"/>
          <w:b/>
          <w:bCs/>
        </w:rPr>
      </w:pPr>
    </w:p>
    <w:p w:rsidR="000922E6" w:rsidRDefault="00C72E92" w:rsidP="00D145AB">
      <w:pPr>
        <w:spacing w:line="288" w:lineRule="auto"/>
        <w:jc w:val="both"/>
        <w:rPr>
          <w:rFonts w:ascii="Calibri" w:hAnsi="Calibri" w:cs="Tahoma"/>
          <w:b/>
          <w:bCs/>
          <w:u w:val="single"/>
        </w:rPr>
      </w:pPr>
      <w:r>
        <w:rPr>
          <w:rFonts w:ascii="Calibri" w:hAnsi="Calibri" w:cs="Tahoma"/>
          <w:b/>
          <w:bCs/>
          <w:u w:val="single"/>
        </w:rPr>
        <w:t xml:space="preserve">A) </w:t>
      </w:r>
      <w:r w:rsidR="000922E6" w:rsidRPr="00CD6644">
        <w:rPr>
          <w:rFonts w:ascii="Calibri" w:hAnsi="Calibri" w:cs="Tahoma"/>
          <w:b/>
          <w:bCs/>
          <w:u w:val="single"/>
        </w:rPr>
        <w:t>Im</w:t>
      </w:r>
      <w:r w:rsidR="00C524A9">
        <w:rPr>
          <w:rFonts w:ascii="Calibri" w:hAnsi="Calibri" w:cs="Tahoma"/>
          <w:b/>
          <w:bCs/>
          <w:u w:val="single"/>
        </w:rPr>
        <w:t xml:space="preserve">ovina stečajnog dužnika na dan </w:t>
      </w:r>
      <w:r w:rsidR="000922E6" w:rsidRPr="00CD6644">
        <w:rPr>
          <w:rFonts w:ascii="Calibri" w:hAnsi="Calibri" w:cs="Tahoma"/>
          <w:b/>
          <w:bCs/>
          <w:u w:val="single"/>
        </w:rPr>
        <w:t>1</w:t>
      </w:r>
      <w:r w:rsidR="00C524A9">
        <w:rPr>
          <w:rFonts w:ascii="Calibri" w:hAnsi="Calibri" w:cs="Tahoma"/>
          <w:b/>
          <w:bCs/>
          <w:u w:val="single"/>
        </w:rPr>
        <w:t>3</w:t>
      </w:r>
      <w:r w:rsidR="000922E6" w:rsidRPr="00CD6644">
        <w:rPr>
          <w:rFonts w:ascii="Calibri" w:hAnsi="Calibri" w:cs="Tahoma"/>
          <w:b/>
          <w:bCs/>
          <w:u w:val="single"/>
        </w:rPr>
        <w:t>.9.2017.g.</w:t>
      </w:r>
    </w:p>
    <w:p w:rsidR="005721E3" w:rsidRPr="005721E3" w:rsidRDefault="005721E3" w:rsidP="000C4E8E">
      <w:pPr>
        <w:spacing w:line="288" w:lineRule="auto"/>
        <w:ind w:firstLine="360"/>
        <w:jc w:val="both"/>
        <w:rPr>
          <w:rFonts w:ascii="Calibri" w:hAnsi="Calibri" w:cs="Tahoma"/>
        </w:rPr>
      </w:pPr>
      <w:r w:rsidRPr="005721E3">
        <w:rPr>
          <w:rFonts w:ascii="Calibri" w:hAnsi="Calibri" w:cs="Tahoma"/>
        </w:rPr>
        <w:t xml:space="preserve">Kako iz tabele 3. proizlazi, imovina stečajnog dužnika iskazana u početnoj stečajnoj bilanci u iznosu od </w:t>
      </w:r>
      <w:r w:rsidR="00C524A9">
        <w:rPr>
          <w:rFonts w:ascii="Calibri" w:hAnsi="Calibri" w:cs="Tahoma"/>
          <w:b/>
        </w:rPr>
        <w:t>60.000,00</w:t>
      </w:r>
      <w:r w:rsidRPr="00597927">
        <w:rPr>
          <w:rFonts w:ascii="Calibri" w:hAnsi="Calibri" w:cs="Tahoma"/>
          <w:b/>
        </w:rPr>
        <w:t xml:space="preserve"> kn</w:t>
      </w:r>
      <w:r w:rsidRPr="005721E3">
        <w:rPr>
          <w:rFonts w:ascii="Calibri" w:hAnsi="Calibri" w:cs="Tahoma"/>
        </w:rPr>
        <w:t xml:space="preserve">, sastojala se od </w:t>
      </w:r>
      <w:r w:rsidRPr="00597927">
        <w:rPr>
          <w:rFonts w:ascii="Calibri" w:hAnsi="Calibri" w:cs="Tahoma"/>
          <w:u w:val="single"/>
        </w:rPr>
        <w:t>pokretnin</w:t>
      </w:r>
      <w:r w:rsidR="00C524A9">
        <w:rPr>
          <w:rFonts w:ascii="Calibri" w:hAnsi="Calibri" w:cs="Tahoma"/>
          <w:u w:val="single"/>
        </w:rPr>
        <w:t>a</w:t>
      </w:r>
      <w:r w:rsidRPr="00597927">
        <w:rPr>
          <w:rFonts w:ascii="Calibri" w:hAnsi="Calibri" w:cs="Tahoma"/>
          <w:u w:val="single"/>
        </w:rPr>
        <w:t xml:space="preserve"> i </w:t>
      </w:r>
      <w:r w:rsidR="00C524A9">
        <w:rPr>
          <w:rFonts w:ascii="Calibri" w:hAnsi="Calibri" w:cs="Tahoma"/>
          <w:u w:val="single"/>
        </w:rPr>
        <w:t>zalihe robe</w:t>
      </w:r>
      <w:r w:rsidR="007C6BC0">
        <w:rPr>
          <w:rFonts w:ascii="Calibri" w:hAnsi="Calibri" w:cs="Tahoma"/>
        </w:rPr>
        <w:t>,</w:t>
      </w:r>
      <w:r w:rsidRPr="005721E3">
        <w:rPr>
          <w:rFonts w:ascii="Calibri" w:hAnsi="Calibri" w:cs="Tahoma"/>
        </w:rPr>
        <w:t xml:space="preserve"> koja je imovina</w:t>
      </w:r>
      <w:r w:rsidR="000922E6">
        <w:rPr>
          <w:rFonts w:ascii="Calibri" w:hAnsi="Calibri" w:cs="Tahoma"/>
        </w:rPr>
        <w:t xml:space="preserve"> nakon usklađenja vrijednosti u</w:t>
      </w:r>
      <w:r w:rsidR="00C72E92">
        <w:rPr>
          <w:rFonts w:ascii="Calibri" w:hAnsi="Calibri" w:cs="Tahoma"/>
        </w:rPr>
        <w:t xml:space="preserve"> poslovnim evidencijama stečajnog dužnika u</w:t>
      </w:r>
      <w:r w:rsidR="000922E6">
        <w:rPr>
          <w:rFonts w:ascii="Calibri" w:hAnsi="Calibri" w:cs="Tahoma"/>
        </w:rPr>
        <w:t xml:space="preserve"> cijelosti unovčena, a kako detaljnije</w:t>
      </w:r>
      <w:r w:rsidRPr="005721E3">
        <w:rPr>
          <w:rFonts w:ascii="Calibri" w:hAnsi="Calibri" w:cs="Tahoma"/>
        </w:rPr>
        <w:t xml:space="preserve"> slijedi u nastavku.</w:t>
      </w:r>
    </w:p>
    <w:p w:rsidR="005721E3" w:rsidRPr="005721E3" w:rsidRDefault="005721E3" w:rsidP="005721E3">
      <w:pPr>
        <w:spacing w:line="288" w:lineRule="auto"/>
        <w:jc w:val="both"/>
        <w:rPr>
          <w:rFonts w:ascii="Calibri" w:hAnsi="Calibri" w:cs="Tahoma"/>
        </w:rPr>
      </w:pPr>
    </w:p>
    <w:p w:rsidR="00C524A9" w:rsidRDefault="00C524A9" w:rsidP="00D66680">
      <w:pPr>
        <w:numPr>
          <w:ilvl w:val="0"/>
          <w:numId w:val="3"/>
        </w:numPr>
        <w:spacing w:line="288" w:lineRule="auto"/>
        <w:jc w:val="both"/>
        <w:rPr>
          <w:rFonts w:ascii="Calibri" w:hAnsi="Calibri" w:cs="Tahoma"/>
        </w:rPr>
      </w:pPr>
      <w:r w:rsidRPr="00DA1C1B">
        <w:rPr>
          <w:rFonts w:ascii="Calibri" w:hAnsi="Calibri" w:cs="Tahoma"/>
          <w:b/>
        </w:rPr>
        <w:t>Pokretnine</w:t>
      </w:r>
      <w:r w:rsidRPr="00DA1C1B">
        <w:rPr>
          <w:rFonts w:ascii="Calibri" w:hAnsi="Calibri" w:cs="Tahoma"/>
        </w:rPr>
        <w:t xml:space="preserve"> – stečajni dužnik danom otvaranja stečajnog postupka evidentira pokretnine u iznosu od </w:t>
      </w:r>
      <w:r>
        <w:rPr>
          <w:rFonts w:ascii="Calibri" w:hAnsi="Calibri" w:cs="Tahoma"/>
        </w:rPr>
        <w:t xml:space="preserve">10.000,00 </w:t>
      </w:r>
      <w:r w:rsidR="00D66680">
        <w:rPr>
          <w:rFonts w:ascii="Calibri" w:hAnsi="Calibri" w:cs="Tahoma"/>
        </w:rPr>
        <w:t>kn, a koje</w:t>
      </w:r>
      <w:r w:rsidRPr="00DA1C1B">
        <w:rPr>
          <w:rFonts w:ascii="Calibri" w:hAnsi="Calibri" w:cs="Tahoma"/>
        </w:rPr>
        <w:t xml:space="preserve"> s</w:t>
      </w:r>
      <w:r w:rsidR="00D66680">
        <w:rPr>
          <w:rFonts w:ascii="Calibri" w:hAnsi="Calibri" w:cs="Tahoma"/>
        </w:rPr>
        <w:t>u se sastojale od opreme ugrađene u poslovni prostor trgovine i bil</w:t>
      </w:r>
      <w:r w:rsidR="00D145AB">
        <w:rPr>
          <w:rFonts w:ascii="Calibri" w:hAnsi="Calibri" w:cs="Tahoma"/>
        </w:rPr>
        <w:t>e</w:t>
      </w:r>
      <w:r w:rsidR="00D66680">
        <w:rPr>
          <w:rFonts w:ascii="Calibri" w:hAnsi="Calibri" w:cs="Tahoma"/>
        </w:rPr>
        <w:t xml:space="preserve"> demontiran</w:t>
      </w:r>
      <w:r w:rsidR="00D145AB">
        <w:rPr>
          <w:rFonts w:ascii="Calibri" w:hAnsi="Calibri" w:cs="Tahoma"/>
        </w:rPr>
        <w:t>e</w:t>
      </w:r>
      <w:r w:rsidR="00D66680">
        <w:rPr>
          <w:rFonts w:ascii="Calibri" w:hAnsi="Calibri" w:cs="Tahoma"/>
        </w:rPr>
        <w:t xml:space="preserve"> (</w:t>
      </w:r>
      <w:r w:rsidR="00D66680" w:rsidRPr="00D66680">
        <w:rPr>
          <w:rFonts w:ascii="Calibri" w:hAnsi="Calibri" w:cs="Tahoma"/>
        </w:rPr>
        <w:t>police, namještaj, kabine</w:t>
      </w:r>
      <w:r w:rsidR="00D66680">
        <w:rPr>
          <w:rFonts w:ascii="Calibri" w:hAnsi="Calibri" w:cs="Tahoma"/>
        </w:rPr>
        <w:t xml:space="preserve">, bojler) te </w:t>
      </w:r>
      <w:r>
        <w:rPr>
          <w:rFonts w:ascii="Calibri" w:hAnsi="Calibri" w:cs="Tahoma"/>
        </w:rPr>
        <w:t xml:space="preserve"> printere, mobitel, kasa i dr.</w:t>
      </w:r>
      <w:r w:rsidR="00D66680">
        <w:rPr>
          <w:rFonts w:ascii="Calibri" w:hAnsi="Calibri" w:cs="Tahoma"/>
        </w:rPr>
        <w:t xml:space="preserve">, a </w:t>
      </w:r>
      <w:r>
        <w:rPr>
          <w:rFonts w:ascii="Calibri" w:hAnsi="Calibri" w:cs="Tahoma"/>
        </w:rPr>
        <w:t xml:space="preserve"> koje su pokretnine nakon ob</w:t>
      </w:r>
      <w:r w:rsidR="00D145AB">
        <w:rPr>
          <w:rFonts w:ascii="Calibri" w:hAnsi="Calibri" w:cs="Tahoma"/>
        </w:rPr>
        <w:t>javljenih 14 oglasa na portalu S</w:t>
      </w:r>
      <w:r>
        <w:rPr>
          <w:rFonts w:ascii="Calibri" w:hAnsi="Calibri" w:cs="Tahoma"/>
        </w:rPr>
        <w:t xml:space="preserve">udačke mreže za prikupljanje pismenih ponuda unovčene uz ostvarenu kupoprodajnu vrijednost od </w:t>
      </w:r>
      <w:r w:rsidRPr="00030BEC">
        <w:rPr>
          <w:rFonts w:ascii="Calibri" w:hAnsi="Calibri" w:cs="Tahoma"/>
          <w:u w:val="single"/>
        </w:rPr>
        <w:t xml:space="preserve">10.500,00 kn uvećano za </w:t>
      </w:r>
      <w:r>
        <w:rPr>
          <w:rFonts w:ascii="Calibri" w:hAnsi="Calibri" w:cs="Tahoma"/>
          <w:u w:val="single"/>
        </w:rPr>
        <w:t xml:space="preserve">pripadajući </w:t>
      </w:r>
      <w:r w:rsidRPr="00030BEC">
        <w:rPr>
          <w:rFonts w:ascii="Calibri" w:hAnsi="Calibri" w:cs="Tahoma"/>
          <w:u w:val="single"/>
        </w:rPr>
        <w:t>PDV</w:t>
      </w:r>
      <w:r>
        <w:rPr>
          <w:rFonts w:ascii="Calibri" w:hAnsi="Calibri" w:cs="Tahoma"/>
          <w:u w:val="single"/>
        </w:rPr>
        <w:t xml:space="preserve"> </w:t>
      </w:r>
      <w:r>
        <w:rPr>
          <w:rFonts w:ascii="Calibri" w:hAnsi="Calibri" w:cs="Tahoma"/>
        </w:rPr>
        <w:t>kupcu STRUJIĆ-S d.o.o., Kloštar Podravski.</w:t>
      </w:r>
    </w:p>
    <w:p w:rsidR="00C524A9" w:rsidRPr="00DA1C1B" w:rsidRDefault="00C524A9" w:rsidP="00C524A9">
      <w:pPr>
        <w:spacing w:line="288" w:lineRule="auto"/>
        <w:jc w:val="both"/>
        <w:rPr>
          <w:rFonts w:ascii="Calibri" w:hAnsi="Calibri" w:cs="Tahoma"/>
        </w:rPr>
      </w:pPr>
    </w:p>
    <w:p w:rsidR="00C524A9" w:rsidRPr="00D66680" w:rsidRDefault="00C524A9" w:rsidP="00C524A9">
      <w:pPr>
        <w:numPr>
          <w:ilvl w:val="0"/>
          <w:numId w:val="3"/>
        </w:numPr>
        <w:spacing w:line="288" w:lineRule="auto"/>
        <w:jc w:val="both"/>
        <w:rPr>
          <w:rFonts w:ascii="Calibri" w:hAnsi="Calibri" w:cs="Tahoma"/>
        </w:rPr>
      </w:pPr>
      <w:r w:rsidRPr="00D66680">
        <w:rPr>
          <w:rFonts w:ascii="Calibri" w:hAnsi="Calibri" w:cs="Tahoma"/>
          <w:b/>
        </w:rPr>
        <w:t>Zaliha robe</w:t>
      </w:r>
      <w:r w:rsidRPr="00D66680">
        <w:rPr>
          <w:rFonts w:ascii="Calibri" w:hAnsi="Calibri" w:cs="Tahoma"/>
        </w:rPr>
        <w:t xml:space="preserve"> koja se sastojala od odjeće i obuće, za koju je utvrđeno da se radi o </w:t>
      </w:r>
      <w:proofErr w:type="spellStart"/>
      <w:r w:rsidRPr="00D66680">
        <w:rPr>
          <w:rFonts w:ascii="Calibri" w:hAnsi="Calibri" w:cs="Tahoma"/>
        </w:rPr>
        <w:t>desortiranoj</w:t>
      </w:r>
      <w:proofErr w:type="spellEnd"/>
      <w:r w:rsidRPr="00D66680">
        <w:rPr>
          <w:rFonts w:ascii="Calibri" w:hAnsi="Calibri" w:cs="Tahoma"/>
        </w:rPr>
        <w:t xml:space="preserve"> robi, te je zbog dugog skladištenja </w:t>
      </w:r>
      <w:r w:rsidR="00D66680" w:rsidRPr="00D66680">
        <w:rPr>
          <w:rFonts w:ascii="Calibri" w:hAnsi="Calibri" w:cs="Tahoma"/>
        </w:rPr>
        <w:t xml:space="preserve">robe </w:t>
      </w:r>
      <w:r w:rsidRPr="00D66680">
        <w:rPr>
          <w:rFonts w:ascii="Calibri" w:hAnsi="Calibri" w:cs="Tahoma"/>
        </w:rPr>
        <w:t>nekurentna</w:t>
      </w:r>
      <w:r w:rsidR="00D66680" w:rsidRPr="00D66680">
        <w:rPr>
          <w:rFonts w:ascii="Calibri" w:hAnsi="Calibri" w:cs="Tahoma"/>
        </w:rPr>
        <w:t xml:space="preserve"> i rasparena</w:t>
      </w:r>
      <w:r w:rsidRPr="00D66680">
        <w:rPr>
          <w:rFonts w:ascii="Calibri" w:hAnsi="Calibri" w:cs="Tahoma"/>
        </w:rPr>
        <w:t xml:space="preserve"> </w:t>
      </w:r>
      <w:r w:rsidR="00D66680" w:rsidRPr="00D66680">
        <w:rPr>
          <w:rFonts w:ascii="Calibri" w:hAnsi="Calibri" w:cs="Tahoma"/>
        </w:rPr>
        <w:t xml:space="preserve">iskazane vrijednosti na </w:t>
      </w:r>
      <w:r w:rsidRPr="00D66680">
        <w:rPr>
          <w:rFonts w:ascii="Calibri" w:hAnsi="Calibri" w:cs="Tahoma"/>
        </w:rPr>
        <w:t>početnoj stečajnoj bilanci u iznosu od 50.000,00 kn</w:t>
      </w:r>
      <w:r w:rsidR="00D66680" w:rsidRPr="00D66680">
        <w:rPr>
          <w:rFonts w:ascii="Calibri" w:hAnsi="Calibri" w:cs="Tahoma"/>
        </w:rPr>
        <w:t xml:space="preserve">, a koja je roba nakon objavljenih 14 oglasa na portalu sudačke mreže za prikupljanje pismenih ponuda unovčena uz ostvarenu kupoprodajnu vrijednost od </w:t>
      </w:r>
      <w:r w:rsidR="00D66680" w:rsidRPr="00D66680">
        <w:rPr>
          <w:rFonts w:ascii="Calibri" w:hAnsi="Calibri" w:cs="Tahoma"/>
          <w:u w:val="single"/>
        </w:rPr>
        <w:t xml:space="preserve">10.500,00 kn uvećano za pripadajući PDV </w:t>
      </w:r>
      <w:r w:rsidR="00D66680" w:rsidRPr="00D66680">
        <w:rPr>
          <w:rFonts w:ascii="Calibri" w:hAnsi="Calibri" w:cs="Tahoma"/>
        </w:rPr>
        <w:t xml:space="preserve">kupcu STRUJIĆ-S d.o.o., Kloštar Podravski, </w:t>
      </w:r>
      <w:r w:rsidRPr="00D66680">
        <w:rPr>
          <w:rFonts w:ascii="Calibri" w:hAnsi="Calibri" w:cs="Tahoma"/>
        </w:rPr>
        <w:t xml:space="preserve">a za ostalo je izvršeno usklađenje </w:t>
      </w:r>
      <w:r w:rsidR="00D66680">
        <w:rPr>
          <w:rFonts w:ascii="Calibri" w:hAnsi="Calibri" w:cs="Tahoma"/>
        </w:rPr>
        <w:t xml:space="preserve">vrijednosti </w:t>
      </w:r>
      <w:r w:rsidRPr="00D66680">
        <w:rPr>
          <w:rFonts w:ascii="Calibri" w:hAnsi="Calibri" w:cs="Tahoma"/>
        </w:rPr>
        <w:t>u poslovnim evidencijama stečajnog dužnika.</w:t>
      </w:r>
    </w:p>
    <w:p w:rsidR="00C524A9" w:rsidRDefault="00C524A9" w:rsidP="00C524A9">
      <w:pPr>
        <w:spacing w:line="288" w:lineRule="auto"/>
        <w:jc w:val="both"/>
        <w:rPr>
          <w:rFonts w:ascii="Calibri" w:hAnsi="Calibri" w:cs="Tahoma"/>
        </w:rPr>
      </w:pPr>
    </w:p>
    <w:p w:rsidR="00D145AB" w:rsidRPr="00DA1C1B" w:rsidRDefault="00D145AB" w:rsidP="000C4E8E">
      <w:pPr>
        <w:spacing w:line="288" w:lineRule="auto"/>
        <w:ind w:firstLine="360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Slijedom iznijetog imovina stečajnog dužnika koja je činila stečajnu masu u cijelosti je unovčena.</w:t>
      </w:r>
    </w:p>
    <w:p w:rsidR="00CD6644" w:rsidRPr="00734A7C" w:rsidRDefault="00CD6644" w:rsidP="00734A7C">
      <w:pPr>
        <w:spacing w:line="288" w:lineRule="auto"/>
        <w:jc w:val="both"/>
        <w:rPr>
          <w:rFonts w:ascii="Calibri" w:hAnsi="Calibri" w:cs="Tahoma"/>
        </w:rPr>
      </w:pPr>
    </w:p>
    <w:p w:rsidR="00CD6644" w:rsidRPr="00D66680" w:rsidRDefault="00CD6644" w:rsidP="00D66680">
      <w:pPr>
        <w:pStyle w:val="Odlomakpopisa"/>
        <w:numPr>
          <w:ilvl w:val="0"/>
          <w:numId w:val="27"/>
        </w:numPr>
        <w:spacing w:line="288" w:lineRule="auto"/>
        <w:jc w:val="both"/>
        <w:rPr>
          <w:rFonts w:ascii="Calibri" w:hAnsi="Calibri" w:cs="Tahoma"/>
          <w:b/>
          <w:bCs/>
        </w:rPr>
      </w:pPr>
      <w:r w:rsidRPr="00D66680">
        <w:rPr>
          <w:rFonts w:ascii="Calibri" w:hAnsi="Calibri" w:cs="Tahoma"/>
          <w:b/>
          <w:bCs/>
        </w:rPr>
        <w:t>Obveze stečajnog dužnika na dan 1</w:t>
      </w:r>
      <w:r w:rsidR="00D66680">
        <w:rPr>
          <w:rFonts w:ascii="Calibri" w:hAnsi="Calibri" w:cs="Tahoma"/>
          <w:b/>
          <w:bCs/>
        </w:rPr>
        <w:t>3</w:t>
      </w:r>
      <w:r w:rsidRPr="00D66680">
        <w:rPr>
          <w:rFonts w:ascii="Calibri" w:hAnsi="Calibri" w:cs="Tahoma"/>
          <w:b/>
          <w:bCs/>
        </w:rPr>
        <w:t>.9.2017.g.</w:t>
      </w:r>
    </w:p>
    <w:p w:rsidR="00B95ED1" w:rsidRDefault="00D145AB" w:rsidP="000C4E8E">
      <w:pPr>
        <w:spacing w:line="288" w:lineRule="auto"/>
        <w:ind w:firstLine="360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O</w:t>
      </w:r>
      <w:r w:rsidR="00CD6644">
        <w:rPr>
          <w:rFonts w:ascii="Calibri" w:hAnsi="Calibri" w:cs="Tahoma"/>
        </w:rPr>
        <w:t>bveze stečajnog dužnika iskazane</w:t>
      </w:r>
      <w:r w:rsidR="00CD6644" w:rsidRPr="005721E3">
        <w:rPr>
          <w:rFonts w:ascii="Calibri" w:hAnsi="Calibri" w:cs="Tahoma"/>
        </w:rPr>
        <w:t xml:space="preserve"> u početnoj stečajnoj bilanci u iznosu od </w:t>
      </w:r>
      <w:r w:rsidR="00D66680">
        <w:rPr>
          <w:rFonts w:ascii="Calibri" w:hAnsi="Calibri" w:cs="Tahoma"/>
          <w:b/>
        </w:rPr>
        <w:t>805.755,84</w:t>
      </w:r>
      <w:r w:rsidR="00CD6644" w:rsidRPr="00597927">
        <w:rPr>
          <w:rFonts w:ascii="Calibri" w:hAnsi="Calibri" w:cs="Tahoma"/>
          <w:b/>
        </w:rPr>
        <w:t xml:space="preserve"> kn</w:t>
      </w:r>
      <w:r w:rsidR="00CD6644">
        <w:rPr>
          <w:rFonts w:ascii="Calibri" w:hAnsi="Calibri" w:cs="Tahoma"/>
          <w:b/>
        </w:rPr>
        <w:t xml:space="preserve"> </w:t>
      </w:r>
      <w:r w:rsidR="00CD6644" w:rsidRPr="00D83483">
        <w:rPr>
          <w:rFonts w:ascii="Calibri" w:hAnsi="Calibri" w:cs="Tahoma"/>
        </w:rPr>
        <w:t>odnose se na utvrđene tražbine stečajnih vjerovnika</w:t>
      </w:r>
      <w:r w:rsidR="00D66680">
        <w:rPr>
          <w:rFonts w:ascii="Calibri" w:hAnsi="Calibri" w:cs="Tahoma"/>
        </w:rPr>
        <w:t xml:space="preserve"> na I. ispitnom ročištu</w:t>
      </w:r>
      <w:r w:rsidR="00C72E92">
        <w:rPr>
          <w:rFonts w:ascii="Calibri" w:hAnsi="Calibri" w:cs="Tahoma"/>
        </w:rPr>
        <w:t>.</w:t>
      </w:r>
      <w:r w:rsidR="00D83483">
        <w:rPr>
          <w:rFonts w:ascii="Calibri" w:hAnsi="Calibri" w:cs="Tahoma"/>
        </w:rPr>
        <w:t xml:space="preserve"> </w:t>
      </w:r>
    </w:p>
    <w:p w:rsidR="00B95ED1" w:rsidRDefault="00B95ED1" w:rsidP="00CD6644">
      <w:pPr>
        <w:spacing w:line="288" w:lineRule="auto"/>
        <w:jc w:val="both"/>
        <w:rPr>
          <w:rFonts w:ascii="Calibri" w:hAnsi="Calibri" w:cs="Tahoma"/>
        </w:rPr>
      </w:pPr>
    </w:p>
    <w:p w:rsidR="00B95ED1" w:rsidRPr="00DA1C1B" w:rsidRDefault="00B95ED1" w:rsidP="00B95ED1">
      <w:pPr>
        <w:spacing w:line="288" w:lineRule="auto"/>
        <w:jc w:val="both"/>
        <w:rPr>
          <w:rFonts w:ascii="Calibri" w:hAnsi="Calibri" w:cs="Tahoma"/>
          <w:b/>
          <w:u w:val="single"/>
        </w:rPr>
      </w:pPr>
      <w:r w:rsidRPr="00DA1C1B">
        <w:rPr>
          <w:rFonts w:ascii="Calibri" w:hAnsi="Calibri" w:cs="Tahoma"/>
          <w:b/>
          <w:u w:val="single"/>
        </w:rPr>
        <w:t>Namirenje stečajnih vjerovnika</w:t>
      </w:r>
    </w:p>
    <w:p w:rsidR="00B95ED1" w:rsidRPr="00DA1C1B" w:rsidRDefault="00B95ED1" w:rsidP="000C4E8E">
      <w:pPr>
        <w:spacing w:line="288" w:lineRule="auto"/>
        <w:ind w:firstLine="360"/>
        <w:jc w:val="both"/>
        <w:rPr>
          <w:rFonts w:ascii="Calibri" w:hAnsi="Calibri" w:cs="Tahoma"/>
        </w:rPr>
      </w:pPr>
      <w:r w:rsidRPr="00DA1C1B">
        <w:rPr>
          <w:rFonts w:ascii="Calibri" w:hAnsi="Calibri" w:cs="Tahoma"/>
        </w:rPr>
        <w:t xml:space="preserve">U dosadašnjem tijeku stečajnog postupka izvršeno je namirenje </w:t>
      </w:r>
      <w:r>
        <w:rPr>
          <w:rFonts w:ascii="Calibri" w:hAnsi="Calibri" w:cs="Tahoma"/>
        </w:rPr>
        <w:t>vjerovnika I. višeg isplatnog reda (radnice) sredstvima dobivenih od Agencije za osiguranje radničkih potraživanja u slučaju stečaja poslodavca</w:t>
      </w:r>
      <w:r w:rsidR="0003651C">
        <w:rPr>
          <w:rFonts w:ascii="Calibri" w:hAnsi="Calibri" w:cs="Tahoma"/>
        </w:rPr>
        <w:t xml:space="preserve"> </w:t>
      </w:r>
      <w:r>
        <w:rPr>
          <w:rFonts w:ascii="Calibri" w:hAnsi="Calibri" w:cs="Tahoma"/>
        </w:rPr>
        <w:t>u iznosu od 4.791,32 kn,</w:t>
      </w:r>
      <w:r w:rsidR="00D145AB">
        <w:rPr>
          <w:rFonts w:ascii="Calibri" w:hAnsi="Calibri" w:cs="Tahoma"/>
        </w:rPr>
        <w:t xml:space="preserve"> a</w:t>
      </w:r>
      <w:r>
        <w:rPr>
          <w:rFonts w:ascii="Calibri" w:hAnsi="Calibri" w:cs="Tahoma"/>
        </w:rPr>
        <w:t xml:space="preserve"> čime je Agencija uvrštena u tablicu tražbina vjerovnika I.</w:t>
      </w:r>
      <w:r w:rsidR="0003651C">
        <w:rPr>
          <w:rFonts w:ascii="Calibri" w:hAnsi="Calibri" w:cs="Tahoma"/>
        </w:rPr>
        <w:t xml:space="preserve"> </w:t>
      </w:r>
      <w:r>
        <w:rPr>
          <w:rFonts w:ascii="Calibri" w:hAnsi="Calibri" w:cs="Tahoma"/>
        </w:rPr>
        <w:t>višeg isplatnog reda.</w:t>
      </w:r>
    </w:p>
    <w:p w:rsidR="00B95ED1" w:rsidRPr="00DA1C1B" w:rsidRDefault="00B95ED1" w:rsidP="00B95ED1">
      <w:pPr>
        <w:spacing w:line="288" w:lineRule="auto"/>
        <w:jc w:val="both"/>
        <w:rPr>
          <w:rFonts w:ascii="Calibri" w:hAnsi="Calibri" w:cs="Tahoma"/>
        </w:rPr>
      </w:pPr>
    </w:p>
    <w:p w:rsidR="00B95ED1" w:rsidRPr="00DA1C1B" w:rsidRDefault="00B95ED1" w:rsidP="002760B8">
      <w:pPr>
        <w:spacing w:line="288" w:lineRule="auto"/>
        <w:ind w:firstLine="360"/>
        <w:jc w:val="both"/>
        <w:rPr>
          <w:rFonts w:ascii="Calibri" w:hAnsi="Calibri" w:cs="Tahoma"/>
        </w:rPr>
      </w:pPr>
      <w:r w:rsidRPr="00DA1C1B">
        <w:rPr>
          <w:rFonts w:ascii="Calibri" w:hAnsi="Calibri" w:cs="Tahoma"/>
        </w:rPr>
        <w:lastRenderedPageBreak/>
        <w:t xml:space="preserve">Temeljem navedenog, stanje obveza na dan </w:t>
      </w:r>
      <w:r>
        <w:rPr>
          <w:rFonts w:ascii="Calibri" w:hAnsi="Calibri" w:cs="Tahoma"/>
        </w:rPr>
        <w:t>13.9.2017</w:t>
      </w:r>
      <w:r w:rsidRPr="00DA1C1B">
        <w:rPr>
          <w:rFonts w:ascii="Calibri" w:hAnsi="Calibri" w:cs="Tahoma"/>
        </w:rPr>
        <w:t xml:space="preserve">. godine iznosi </w:t>
      </w:r>
      <w:r>
        <w:rPr>
          <w:rFonts w:ascii="Calibri" w:hAnsi="Calibri" w:cs="Tahoma"/>
          <w:b/>
        </w:rPr>
        <w:t>807.996,84</w:t>
      </w:r>
      <w:r w:rsidRPr="00DA1C1B">
        <w:rPr>
          <w:rFonts w:ascii="Calibri" w:hAnsi="Calibri" w:cs="Tahoma"/>
          <w:b/>
        </w:rPr>
        <w:t xml:space="preserve"> kn,</w:t>
      </w:r>
      <w:r w:rsidRPr="00DA1C1B">
        <w:rPr>
          <w:rFonts w:ascii="Calibri" w:hAnsi="Calibri" w:cs="Tahoma"/>
        </w:rPr>
        <w:t xml:space="preserve"> koje se obveze odnose na:</w:t>
      </w:r>
    </w:p>
    <w:p w:rsidR="00B95ED1" w:rsidRPr="00DA1C1B" w:rsidRDefault="00B95ED1" w:rsidP="00B95ED1">
      <w:pPr>
        <w:numPr>
          <w:ilvl w:val="0"/>
          <w:numId w:val="29"/>
        </w:numPr>
        <w:spacing w:line="288" w:lineRule="auto"/>
        <w:jc w:val="both"/>
        <w:rPr>
          <w:rFonts w:ascii="Calibri" w:hAnsi="Calibri" w:cs="Tahoma"/>
        </w:rPr>
      </w:pPr>
      <w:r w:rsidRPr="00DA1C1B">
        <w:rPr>
          <w:rFonts w:ascii="Calibri" w:hAnsi="Calibri" w:cs="Tahoma"/>
        </w:rPr>
        <w:t xml:space="preserve">Obveze prema dobavljačima s osnove priznatih tražbina na I. ispitnom ročištu u iznosu od </w:t>
      </w:r>
      <w:r>
        <w:rPr>
          <w:rFonts w:ascii="Calibri" w:hAnsi="Calibri" w:cs="Tahoma"/>
        </w:rPr>
        <w:t xml:space="preserve">197.038,93 </w:t>
      </w:r>
      <w:r w:rsidRPr="00DA1C1B">
        <w:rPr>
          <w:rFonts w:ascii="Calibri" w:hAnsi="Calibri" w:cs="Tahoma"/>
        </w:rPr>
        <w:t>kn,</w:t>
      </w:r>
    </w:p>
    <w:p w:rsidR="00B95ED1" w:rsidRPr="00DA1C1B" w:rsidRDefault="00B95ED1" w:rsidP="00B95ED1">
      <w:pPr>
        <w:numPr>
          <w:ilvl w:val="0"/>
          <w:numId w:val="29"/>
        </w:numPr>
        <w:spacing w:line="288" w:lineRule="auto"/>
        <w:jc w:val="both"/>
        <w:rPr>
          <w:rFonts w:ascii="Calibri" w:hAnsi="Calibri" w:cs="Tahoma"/>
        </w:rPr>
      </w:pPr>
      <w:r w:rsidRPr="00DA1C1B">
        <w:rPr>
          <w:rFonts w:ascii="Calibri" w:hAnsi="Calibri" w:cs="Tahoma"/>
        </w:rPr>
        <w:t xml:space="preserve">Obveze za poreze i doprinose temeljem priznate tražbine Ministarstva financija ispitane i priznate na I. ispitnom ročištu u iznosu od </w:t>
      </w:r>
      <w:r>
        <w:rPr>
          <w:rFonts w:ascii="Calibri" w:hAnsi="Calibri" w:cs="Tahoma"/>
        </w:rPr>
        <w:t>571.431,34</w:t>
      </w:r>
      <w:r w:rsidRPr="00DA1C1B">
        <w:rPr>
          <w:rFonts w:ascii="Calibri" w:hAnsi="Calibri" w:cs="Tahoma"/>
        </w:rPr>
        <w:t xml:space="preserve">  kn,</w:t>
      </w:r>
    </w:p>
    <w:p w:rsidR="00B95ED1" w:rsidRDefault="00B95ED1" w:rsidP="00B95ED1">
      <w:pPr>
        <w:numPr>
          <w:ilvl w:val="0"/>
          <w:numId w:val="29"/>
        </w:numPr>
        <w:spacing w:line="288" w:lineRule="auto"/>
        <w:jc w:val="both"/>
        <w:rPr>
          <w:rFonts w:ascii="Calibri" w:hAnsi="Calibri" w:cs="Tahoma"/>
        </w:rPr>
      </w:pPr>
      <w:r w:rsidRPr="00DA1C1B">
        <w:rPr>
          <w:rFonts w:ascii="Calibri" w:hAnsi="Calibri" w:cs="Tahoma"/>
        </w:rPr>
        <w:t xml:space="preserve">Obveze za </w:t>
      </w:r>
      <w:r>
        <w:rPr>
          <w:rFonts w:ascii="Calibri" w:hAnsi="Calibri" w:cs="Tahoma"/>
        </w:rPr>
        <w:t>zaposlene</w:t>
      </w:r>
      <w:r w:rsidRPr="00DA1C1B">
        <w:rPr>
          <w:rFonts w:ascii="Calibri" w:hAnsi="Calibri" w:cs="Tahoma"/>
        </w:rPr>
        <w:t xml:space="preserve"> s osnove priznatih radničkih potraživanja na I. ispitnom ročištu </w:t>
      </w:r>
      <w:r>
        <w:rPr>
          <w:rFonts w:ascii="Calibri" w:hAnsi="Calibri" w:cs="Tahoma"/>
        </w:rPr>
        <w:t xml:space="preserve">umanjene za namirenja sredstvima </w:t>
      </w:r>
      <w:r w:rsidR="00D145AB">
        <w:rPr>
          <w:rFonts w:ascii="Calibri" w:hAnsi="Calibri" w:cs="Tahoma"/>
        </w:rPr>
        <w:t xml:space="preserve">dobivenih od Agencije, u </w:t>
      </w:r>
      <w:r w:rsidRPr="00DA1C1B">
        <w:rPr>
          <w:rFonts w:ascii="Calibri" w:hAnsi="Calibri" w:cs="Tahoma"/>
        </w:rPr>
        <w:t xml:space="preserve">iznosu od </w:t>
      </w:r>
      <w:r>
        <w:rPr>
          <w:rFonts w:ascii="Calibri" w:hAnsi="Calibri" w:cs="Tahoma"/>
        </w:rPr>
        <w:t>32.494,25</w:t>
      </w:r>
      <w:r w:rsidRPr="00DA1C1B">
        <w:rPr>
          <w:rFonts w:ascii="Calibri" w:hAnsi="Calibri" w:cs="Tahoma"/>
        </w:rPr>
        <w:t xml:space="preserve"> kn,</w:t>
      </w:r>
    </w:p>
    <w:p w:rsidR="00B95ED1" w:rsidRPr="00DA1C1B" w:rsidRDefault="00B95ED1" w:rsidP="00B95ED1">
      <w:pPr>
        <w:numPr>
          <w:ilvl w:val="0"/>
          <w:numId w:val="29"/>
        </w:numPr>
        <w:spacing w:line="288" w:lineRule="auto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 xml:space="preserve">Obveze prema </w:t>
      </w:r>
      <w:r w:rsidR="00D145AB">
        <w:rPr>
          <w:rFonts w:ascii="Calibri" w:hAnsi="Calibri" w:cs="Tahoma"/>
        </w:rPr>
        <w:t>Agenciji za osiguran</w:t>
      </w:r>
      <w:r w:rsidR="0003651C">
        <w:rPr>
          <w:rFonts w:ascii="Calibri" w:hAnsi="Calibri" w:cs="Tahoma"/>
        </w:rPr>
        <w:t>j</w:t>
      </w:r>
      <w:r w:rsidR="00D145AB">
        <w:rPr>
          <w:rFonts w:ascii="Calibri" w:hAnsi="Calibri" w:cs="Tahoma"/>
        </w:rPr>
        <w:t xml:space="preserve">e radničkih potraživanja u slučaju stečaja poslodavca </w:t>
      </w:r>
      <w:r>
        <w:rPr>
          <w:rFonts w:ascii="Calibri" w:hAnsi="Calibri" w:cs="Tahoma"/>
        </w:rPr>
        <w:t xml:space="preserve"> u iznosu od 4.791,32 kn,</w:t>
      </w:r>
    </w:p>
    <w:p w:rsidR="00B95ED1" w:rsidRDefault="00B95ED1" w:rsidP="00B95ED1">
      <w:pPr>
        <w:numPr>
          <w:ilvl w:val="0"/>
          <w:numId w:val="29"/>
        </w:numPr>
        <w:spacing w:line="288" w:lineRule="auto"/>
        <w:jc w:val="both"/>
        <w:rPr>
          <w:rFonts w:ascii="Calibri" w:hAnsi="Calibri" w:cs="Tahoma"/>
        </w:rPr>
      </w:pPr>
      <w:r w:rsidRPr="00DA1C1B">
        <w:rPr>
          <w:rFonts w:ascii="Calibri" w:hAnsi="Calibri" w:cs="Tahoma"/>
        </w:rPr>
        <w:t xml:space="preserve">Obveze </w:t>
      </w:r>
      <w:r>
        <w:rPr>
          <w:rFonts w:ascii="Calibri" w:hAnsi="Calibri" w:cs="Tahoma"/>
        </w:rPr>
        <w:t>za neplaćene troškove stečajnog postupka u iznosu od 2.241,00 kn</w:t>
      </w:r>
      <w:r w:rsidR="00D145AB">
        <w:rPr>
          <w:rFonts w:ascii="Calibri" w:hAnsi="Calibri" w:cs="Tahoma"/>
        </w:rPr>
        <w:t>.</w:t>
      </w:r>
    </w:p>
    <w:p w:rsidR="00C72E92" w:rsidRDefault="00C72E92" w:rsidP="00CD6644">
      <w:pPr>
        <w:spacing w:line="288" w:lineRule="auto"/>
        <w:jc w:val="both"/>
        <w:rPr>
          <w:rFonts w:ascii="Calibri" w:hAnsi="Calibri" w:cs="Tahoma"/>
        </w:rPr>
      </w:pPr>
    </w:p>
    <w:p w:rsidR="00786579" w:rsidRPr="009716C3" w:rsidRDefault="00786579" w:rsidP="00786579">
      <w:pPr>
        <w:spacing w:line="288" w:lineRule="auto"/>
        <w:jc w:val="both"/>
        <w:rPr>
          <w:rFonts w:ascii="Calibri" w:hAnsi="Calibri" w:cs="Tahoma"/>
          <w:b/>
          <w:u w:val="single"/>
          <w:lang w:val="pl-PL"/>
        </w:rPr>
      </w:pPr>
      <w:r w:rsidRPr="009716C3">
        <w:rPr>
          <w:rFonts w:ascii="Calibri" w:hAnsi="Calibri" w:cs="Tahoma"/>
          <w:b/>
          <w:lang w:val="pl-PL"/>
        </w:rPr>
        <w:t xml:space="preserve">III. </w:t>
      </w:r>
      <w:r w:rsidRPr="009716C3">
        <w:rPr>
          <w:rFonts w:ascii="Calibri" w:hAnsi="Calibri" w:cs="Tahoma"/>
          <w:b/>
          <w:u w:val="single"/>
          <w:lang w:val="pl-PL"/>
        </w:rPr>
        <w:t xml:space="preserve">Radnje koje će se poduzeti u narednom razdoblju </w:t>
      </w:r>
    </w:p>
    <w:p w:rsidR="003701D2" w:rsidRDefault="00D145AB" w:rsidP="000C4E8E">
      <w:pPr>
        <w:spacing w:line="288" w:lineRule="auto"/>
        <w:ind w:firstLine="360"/>
        <w:jc w:val="both"/>
        <w:rPr>
          <w:rFonts w:ascii="Calibri" w:hAnsi="Calibri" w:cs="Tahoma"/>
          <w:lang w:val="en-US"/>
        </w:rPr>
      </w:pPr>
      <w:proofErr w:type="spellStart"/>
      <w:r>
        <w:rPr>
          <w:rFonts w:ascii="Calibri" w:hAnsi="Calibri" w:cs="Tahoma"/>
          <w:lang w:val="en-US"/>
        </w:rPr>
        <w:t>Stečajni</w:t>
      </w:r>
      <w:proofErr w:type="spellEnd"/>
      <w:r>
        <w:rPr>
          <w:rFonts w:ascii="Calibri" w:hAnsi="Calibri" w:cs="Tahoma"/>
          <w:lang w:val="en-US"/>
        </w:rPr>
        <w:t xml:space="preserve"> </w:t>
      </w:r>
      <w:proofErr w:type="spellStart"/>
      <w:r w:rsidR="0003651C">
        <w:rPr>
          <w:rFonts w:ascii="Calibri" w:hAnsi="Calibri" w:cs="Tahoma"/>
          <w:lang w:val="en-US"/>
        </w:rPr>
        <w:t>upravitelj</w:t>
      </w:r>
      <w:proofErr w:type="spellEnd"/>
      <w:r w:rsidR="0003651C">
        <w:rPr>
          <w:rFonts w:ascii="Calibri" w:hAnsi="Calibri" w:cs="Tahoma"/>
          <w:lang w:val="en-US"/>
        </w:rPr>
        <w:t xml:space="preserve"> je</w:t>
      </w:r>
      <w:r>
        <w:rPr>
          <w:rFonts w:ascii="Calibri" w:hAnsi="Calibri" w:cs="Tahoma"/>
          <w:lang w:val="en-US"/>
        </w:rPr>
        <w:t xml:space="preserve"> </w:t>
      </w:r>
      <w:proofErr w:type="spellStart"/>
      <w:r>
        <w:rPr>
          <w:rFonts w:ascii="Calibri" w:hAnsi="Calibri" w:cs="Tahoma"/>
          <w:lang w:val="en-US"/>
        </w:rPr>
        <w:t>unovčio</w:t>
      </w:r>
      <w:proofErr w:type="spellEnd"/>
      <w:r>
        <w:rPr>
          <w:rFonts w:ascii="Calibri" w:hAnsi="Calibri" w:cs="Tahoma"/>
          <w:lang w:val="en-US"/>
        </w:rPr>
        <w:t xml:space="preserve"> u </w:t>
      </w:r>
      <w:proofErr w:type="spellStart"/>
      <w:r>
        <w:rPr>
          <w:rFonts w:ascii="Calibri" w:hAnsi="Calibri" w:cs="Tahoma"/>
          <w:lang w:val="en-US"/>
        </w:rPr>
        <w:t>ovom</w:t>
      </w:r>
      <w:proofErr w:type="spellEnd"/>
      <w:r>
        <w:rPr>
          <w:rFonts w:ascii="Calibri" w:hAnsi="Calibri" w:cs="Tahoma"/>
          <w:lang w:val="en-US"/>
        </w:rPr>
        <w:t xml:space="preserve"> </w:t>
      </w:r>
      <w:proofErr w:type="spellStart"/>
      <w:r>
        <w:rPr>
          <w:rFonts w:ascii="Calibri" w:hAnsi="Calibri" w:cs="Tahoma"/>
          <w:lang w:val="en-US"/>
        </w:rPr>
        <w:t>stečajnom</w:t>
      </w:r>
      <w:proofErr w:type="spellEnd"/>
      <w:r>
        <w:rPr>
          <w:rFonts w:ascii="Calibri" w:hAnsi="Calibri" w:cs="Tahoma"/>
          <w:lang w:val="en-US"/>
        </w:rPr>
        <w:t xml:space="preserve"> </w:t>
      </w:r>
      <w:proofErr w:type="spellStart"/>
      <w:r>
        <w:rPr>
          <w:rFonts w:ascii="Calibri" w:hAnsi="Calibri" w:cs="Tahoma"/>
          <w:lang w:val="en-US"/>
        </w:rPr>
        <w:t>postupku</w:t>
      </w:r>
      <w:proofErr w:type="spellEnd"/>
      <w:r>
        <w:rPr>
          <w:rFonts w:ascii="Calibri" w:hAnsi="Calibri" w:cs="Tahoma"/>
          <w:lang w:val="en-US"/>
        </w:rPr>
        <w:t xml:space="preserve"> </w:t>
      </w:r>
      <w:proofErr w:type="spellStart"/>
      <w:r>
        <w:rPr>
          <w:rFonts w:ascii="Calibri" w:hAnsi="Calibri" w:cs="Tahoma"/>
          <w:lang w:val="en-US"/>
        </w:rPr>
        <w:t>svu</w:t>
      </w:r>
      <w:proofErr w:type="spellEnd"/>
      <w:r>
        <w:rPr>
          <w:rFonts w:ascii="Calibri" w:hAnsi="Calibri" w:cs="Tahoma"/>
          <w:lang w:val="en-US"/>
        </w:rPr>
        <w:t xml:space="preserve"> </w:t>
      </w:r>
      <w:proofErr w:type="spellStart"/>
      <w:r>
        <w:rPr>
          <w:rFonts w:ascii="Calibri" w:hAnsi="Calibri" w:cs="Tahoma"/>
          <w:lang w:val="en-US"/>
        </w:rPr>
        <w:t>imovinu</w:t>
      </w:r>
      <w:proofErr w:type="spellEnd"/>
      <w:r>
        <w:rPr>
          <w:rFonts w:ascii="Calibri" w:hAnsi="Calibri" w:cs="Tahoma"/>
          <w:lang w:val="en-US"/>
        </w:rPr>
        <w:t xml:space="preserve"> </w:t>
      </w:r>
      <w:proofErr w:type="spellStart"/>
      <w:r>
        <w:rPr>
          <w:rFonts w:ascii="Calibri" w:hAnsi="Calibri" w:cs="Tahoma"/>
          <w:lang w:val="en-US"/>
        </w:rPr>
        <w:t>koja</w:t>
      </w:r>
      <w:proofErr w:type="spellEnd"/>
      <w:r>
        <w:rPr>
          <w:rFonts w:ascii="Calibri" w:hAnsi="Calibri" w:cs="Tahoma"/>
          <w:lang w:val="en-US"/>
        </w:rPr>
        <w:t xml:space="preserve"> je </w:t>
      </w:r>
      <w:proofErr w:type="spellStart"/>
      <w:r>
        <w:rPr>
          <w:rFonts w:ascii="Calibri" w:hAnsi="Calibri" w:cs="Tahoma"/>
          <w:lang w:val="en-US"/>
        </w:rPr>
        <w:t>činila</w:t>
      </w:r>
      <w:proofErr w:type="spellEnd"/>
      <w:r>
        <w:rPr>
          <w:rFonts w:ascii="Calibri" w:hAnsi="Calibri" w:cs="Tahoma"/>
          <w:lang w:val="en-US"/>
        </w:rPr>
        <w:t xml:space="preserve"> </w:t>
      </w:r>
      <w:proofErr w:type="spellStart"/>
      <w:r>
        <w:rPr>
          <w:rFonts w:ascii="Calibri" w:hAnsi="Calibri" w:cs="Tahoma"/>
          <w:lang w:val="en-US"/>
        </w:rPr>
        <w:t>stečajnu</w:t>
      </w:r>
      <w:proofErr w:type="spellEnd"/>
      <w:r>
        <w:rPr>
          <w:rFonts w:ascii="Calibri" w:hAnsi="Calibri" w:cs="Tahoma"/>
          <w:lang w:val="en-US"/>
        </w:rPr>
        <w:t xml:space="preserve"> </w:t>
      </w:r>
      <w:proofErr w:type="spellStart"/>
      <w:r>
        <w:rPr>
          <w:rFonts w:ascii="Calibri" w:hAnsi="Calibri" w:cs="Tahoma"/>
          <w:lang w:val="en-US"/>
        </w:rPr>
        <w:t>masu</w:t>
      </w:r>
      <w:proofErr w:type="spellEnd"/>
      <w:r>
        <w:rPr>
          <w:rFonts w:ascii="Calibri" w:hAnsi="Calibri" w:cs="Tahoma"/>
          <w:lang w:val="en-US"/>
        </w:rPr>
        <w:t xml:space="preserve">, </w:t>
      </w:r>
      <w:proofErr w:type="spellStart"/>
      <w:r>
        <w:rPr>
          <w:rFonts w:ascii="Calibri" w:hAnsi="Calibri" w:cs="Tahoma"/>
          <w:lang w:val="en-US"/>
        </w:rPr>
        <w:t>te</w:t>
      </w:r>
      <w:proofErr w:type="spellEnd"/>
      <w:r>
        <w:rPr>
          <w:rFonts w:ascii="Calibri" w:hAnsi="Calibri" w:cs="Tahoma"/>
          <w:lang w:val="en-US"/>
        </w:rPr>
        <w:t xml:space="preserve"> </w:t>
      </w:r>
      <w:proofErr w:type="spellStart"/>
      <w:r w:rsidR="0003651C">
        <w:rPr>
          <w:rFonts w:ascii="Calibri" w:hAnsi="Calibri" w:cs="Tahoma"/>
          <w:lang w:val="en-US"/>
        </w:rPr>
        <w:t>predlaže</w:t>
      </w:r>
      <w:proofErr w:type="spellEnd"/>
      <w:r w:rsidR="003701D2" w:rsidRPr="003701D2">
        <w:rPr>
          <w:rFonts w:ascii="Calibri" w:hAnsi="Calibri" w:cs="Tahoma"/>
          <w:lang w:val="en-US"/>
        </w:rPr>
        <w:t xml:space="preserve"> </w:t>
      </w:r>
      <w:proofErr w:type="spellStart"/>
      <w:proofErr w:type="gramStart"/>
      <w:r w:rsidR="003701D2">
        <w:rPr>
          <w:rFonts w:ascii="Calibri" w:hAnsi="Calibri" w:cs="Tahoma"/>
          <w:lang w:val="en-US"/>
        </w:rPr>
        <w:t>da</w:t>
      </w:r>
      <w:proofErr w:type="spellEnd"/>
      <w:r w:rsidR="003701D2" w:rsidRPr="003701D2">
        <w:rPr>
          <w:rFonts w:ascii="Calibri" w:hAnsi="Calibri" w:cs="Tahoma"/>
          <w:lang w:val="en-US"/>
        </w:rPr>
        <w:t xml:space="preserve">  </w:t>
      </w:r>
      <w:r w:rsidR="0003651C">
        <w:rPr>
          <w:rFonts w:ascii="Calibri" w:hAnsi="Calibri" w:cs="Tahoma"/>
          <w:lang w:val="en-US"/>
        </w:rPr>
        <w:t>se</w:t>
      </w:r>
      <w:proofErr w:type="gramEnd"/>
      <w:r w:rsidR="0003651C">
        <w:rPr>
          <w:rFonts w:ascii="Calibri" w:hAnsi="Calibri" w:cs="Tahoma"/>
          <w:lang w:val="en-US"/>
        </w:rPr>
        <w:t xml:space="preserve"> </w:t>
      </w:r>
      <w:proofErr w:type="spellStart"/>
      <w:r w:rsidR="0003651C">
        <w:rPr>
          <w:rFonts w:ascii="Calibri" w:hAnsi="Calibri" w:cs="Tahoma"/>
          <w:lang w:val="en-US"/>
        </w:rPr>
        <w:t>sazove</w:t>
      </w:r>
      <w:proofErr w:type="spellEnd"/>
      <w:r w:rsidR="0003651C">
        <w:rPr>
          <w:rFonts w:ascii="Calibri" w:hAnsi="Calibri" w:cs="Tahoma"/>
          <w:lang w:val="en-US"/>
        </w:rPr>
        <w:t xml:space="preserve"> </w:t>
      </w:r>
      <w:proofErr w:type="spellStart"/>
      <w:r w:rsidR="003701D2" w:rsidRPr="003701D2">
        <w:rPr>
          <w:rFonts w:ascii="Calibri" w:hAnsi="Calibri" w:cs="Tahoma"/>
          <w:lang w:val="en-US"/>
        </w:rPr>
        <w:t>Skupštin</w:t>
      </w:r>
      <w:r w:rsidR="003701D2">
        <w:rPr>
          <w:rFonts w:ascii="Calibri" w:hAnsi="Calibri" w:cs="Tahoma"/>
          <w:lang w:val="en-US"/>
        </w:rPr>
        <w:t>a</w:t>
      </w:r>
      <w:proofErr w:type="spellEnd"/>
      <w:r w:rsidR="003701D2" w:rsidRPr="003701D2">
        <w:rPr>
          <w:rFonts w:ascii="Calibri" w:hAnsi="Calibri" w:cs="Tahoma"/>
          <w:lang w:val="en-US"/>
        </w:rPr>
        <w:t xml:space="preserve"> </w:t>
      </w:r>
      <w:proofErr w:type="spellStart"/>
      <w:r w:rsidR="003701D2" w:rsidRPr="003701D2">
        <w:rPr>
          <w:rFonts w:ascii="Calibri" w:hAnsi="Calibri" w:cs="Tahoma"/>
          <w:lang w:val="en-US"/>
        </w:rPr>
        <w:t>vjerovnika</w:t>
      </w:r>
      <w:proofErr w:type="spellEnd"/>
      <w:r w:rsidR="0003651C">
        <w:rPr>
          <w:rFonts w:ascii="Calibri" w:hAnsi="Calibri" w:cs="Tahoma"/>
          <w:lang w:val="en-US"/>
        </w:rPr>
        <w:t xml:space="preserve"> </w:t>
      </w:r>
      <w:proofErr w:type="spellStart"/>
      <w:r w:rsidR="0003651C">
        <w:rPr>
          <w:rFonts w:ascii="Calibri" w:hAnsi="Calibri" w:cs="Tahoma"/>
          <w:lang w:val="en-US"/>
        </w:rPr>
        <w:t>na</w:t>
      </w:r>
      <w:proofErr w:type="spellEnd"/>
      <w:r w:rsidR="0003651C">
        <w:rPr>
          <w:rFonts w:ascii="Calibri" w:hAnsi="Calibri" w:cs="Tahoma"/>
          <w:lang w:val="en-US"/>
        </w:rPr>
        <w:t xml:space="preserve"> </w:t>
      </w:r>
      <w:proofErr w:type="spellStart"/>
      <w:r w:rsidR="0003651C">
        <w:rPr>
          <w:rFonts w:ascii="Calibri" w:hAnsi="Calibri" w:cs="Tahoma"/>
          <w:lang w:val="en-US"/>
        </w:rPr>
        <w:t>kojoj</w:t>
      </w:r>
      <w:proofErr w:type="spellEnd"/>
      <w:r w:rsidR="0003651C">
        <w:rPr>
          <w:rFonts w:ascii="Calibri" w:hAnsi="Calibri" w:cs="Tahoma"/>
          <w:lang w:val="en-US"/>
        </w:rPr>
        <w:t xml:space="preserve"> bi </w:t>
      </w:r>
      <w:proofErr w:type="spellStart"/>
      <w:r w:rsidR="0003651C">
        <w:rPr>
          <w:rFonts w:ascii="Calibri" w:hAnsi="Calibri" w:cs="Tahoma"/>
          <w:lang w:val="en-US"/>
        </w:rPr>
        <w:t>vjerovnici</w:t>
      </w:r>
      <w:proofErr w:type="spellEnd"/>
      <w:r w:rsidR="007C5A02">
        <w:rPr>
          <w:rFonts w:ascii="Calibri" w:hAnsi="Calibri" w:cs="Tahoma"/>
          <w:lang w:val="en-US"/>
        </w:rPr>
        <w:t xml:space="preserve"> </w:t>
      </w:r>
      <w:proofErr w:type="spellStart"/>
      <w:r w:rsidR="003701D2">
        <w:rPr>
          <w:rFonts w:ascii="Calibri" w:hAnsi="Calibri" w:cs="Tahoma"/>
          <w:lang w:val="en-US"/>
        </w:rPr>
        <w:t>usvoji</w:t>
      </w:r>
      <w:r w:rsidR="0003651C">
        <w:rPr>
          <w:rFonts w:ascii="Calibri" w:hAnsi="Calibri" w:cs="Tahoma"/>
          <w:lang w:val="en-US"/>
        </w:rPr>
        <w:t>li</w:t>
      </w:r>
      <w:proofErr w:type="spellEnd"/>
      <w:r w:rsidR="003701D2">
        <w:rPr>
          <w:rFonts w:ascii="Calibri" w:hAnsi="Calibri" w:cs="Tahoma"/>
          <w:lang w:val="en-US"/>
        </w:rPr>
        <w:t xml:space="preserve"> </w:t>
      </w:r>
      <w:proofErr w:type="spellStart"/>
      <w:r w:rsidR="003701D2">
        <w:rPr>
          <w:rFonts w:ascii="Calibri" w:hAnsi="Calibri" w:cs="Tahoma"/>
          <w:lang w:val="en-US"/>
        </w:rPr>
        <w:t>slijedeće</w:t>
      </w:r>
      <w:proofErr w:type="spellEnd"/>
      <w:r w:rsidR="003701D2">
        <w:rPr>
          <w:rFonts w:ascii="Calibri" w:hAnsi="Calibri" w:cs="Tahoma"/>
          <w:lang w:val="en-US"/>
        </w:rPr>
        <w:t xml:space="preserve"> </w:t>
      </w:r>
      <w:proofErr w:type="spellStart"/>
      <w:r w:rsidR="003701D2">
        <w:rPr>
          <w:rFonts w:ascii="Calibri" w:hAnsi="Calibri" w:cs="Tahoma"/>
          <w:lang w:val="en-US"/>
        </w:rPr>
        <w:t>odluke</w:t>
      </w:r>
      <w:proofErr w:type="spellEnd"/>
      <w:r w:rsidR="003701D2" w:rsidRPr="003701D2">
        <w:rPr>
          <w:rFonts w:ascii="Calibri" w:hAnsi="Calibri" w:cs="Tahoma"/>
          <w:lang w:val="en-US"/>
        </w:rPr>
        <w:t>:</w:t>
      </w:r>
    </w:p>
    <w:p w:rsidR="007C5A02" w:rsidRPr="003701D2" w:rsidRDefault="007C5A02" w:rsidP="007C5A02">
      <w:pPr>
        <w:spacing w:line="288" w:lineRule="auto"/>
        <w:jc w:val="both"/>
        <w:rPr>
          <w:rFonts w:ascii="Calibri" w:hAnsi="Calibri" w:cs="Tahoma"/>
        </w:rPr>
      </w:pPr>
    </w:p>
    <w:p w:rsidR="003701D2" w:rsidRDefault="003701D2" w:rsidP="00C72E92">
      <w:pPr>
        <w:pStyle w:val="Odlomakpopisa"/>
        <w:numPr>
          <w:ilvl w:val="0"/>
          <w:numId w:val="12"/>
        </w:numPr>
        <w:tabs>
          <w:tab w:val="clear" w:pos="8505"/>
        </w:tabs>
        <w:spacing w:line="288" w:lineRule="auto"/>
        <w:jc w:val="both"/>
        <w:rPr>
          <w:rFonts w:ascii="Calibri" w:hAnsi="Calibri" w:cs="Tahoma"/>
          <w:lang w:val="en-US"/>
        </w:rPr>
      </w:pPr>
      <w:proofErr w:type="spellStart"/>
      <w:r w:rsidRPr="003701D2">
        <w:rPr>
          <w:rFonts w:ascii="Calibri" w:hAnsi="Calibri" w:cs="Tahoma"/>
          <w:lang w:val="en-US"/>
        </w:rPr>
        <w:t>Prihvaćanje</w:t>
      </w:r>
      <w:proofErr w:type="spellEnd"/>
      <w:r w:rsidR="00D145AB">
        <w:rPr>
          <w:rFonts w:ascii="Calibri" w:hAnsi="Calibri" w:cs="Tahoma"/>
          <w:lang w:val="en-US"/>
        </w:rPr>
        <w:t xml:space="preserve"> </w:t>
      </w:r>
      <w:proofErr w:type="spellStart"/>
      <w:proofErr w:type="gramStart"/>
      <w:r w:rsidR="00D145AB">
        <w:rPr>
          <w:rFonts w:ascii="Calibri" w:hAnsi="Calibri" w:cs="Tahoma"/>
          <w:lang w:val="en-US"/>
        </w:rPr>
        <w:t>ovog</w:t>
      </w:r>
      <w:proofErr w:type="spellEnd"/>
      <w:r w:rsidRPr="003701D2">
        <w:rPr>
          <w:rFonts w:ascii="Calibri" w:hAnsi="Calibri" w:cs="Tahoma"/>
          <w:lang w:val="en-US"/>
        </w:rPr>
        <w:t xml:space="preserve"> </w:t>
      </w:r>
      <w:r w:rsidR="00793E6C">
        <w:rPr>
          <w:rFonts w:ascii="Calibri" w:hAnsi="Calibri" w:cs="Tahoma"/>
          <w:lang w:val="en-US"/>
        </w:rPr>
        <w:t xml:space="preserve"> </w:t>
      </w:r>
      <w:proofErr w:type="spellStart"/>
      <w:r w:rsidRPr="003701D2">
        <w:rPr>
          <w:rFonts w:ascii="Calibri" w:hAnsi="Calibri" w:cs="Tahoma"/>
          <w:lang w:val="en-US"/>
        </w:rPr>
        <w:t>izvješć</w:t>
      </w:r>
      <w:proofErr w:type="spellEnd"/>
      <w:r w:rsidRPr="003701D2">
        <w:rPr>
          <w:rFonts w:ascii="Calibri" w:hAnsi="Calibri" w:cs="Tahoma"/>
          <w:lang w:val="it-IT"/>
        </w:rPr>
        <w:t>a</w:t>
      </w:r>
      <w:proofErr w:type="gramEnd"/>
      <w:r w:rsidRPr="003701D2">
        <w:rPr>
          <w:rFonts w:ascii="Calibri" w:hAnsi="Calibri" w:cs="Tahoma"/>
          <w:lang w:val="it-IT"/>
        </w:rPr>
        <w:t xml:space="preserve"> </w:t>
      </w:r>
      <w:proofErr w:type="spellStart"/>
      <w:r w:rsidRPr="003701D2">
        <w:rPr>
          <w:rFonts w:ascii="Calibri" w:hAnsi="Calibri" w:cs="Tahoma"/>
          <w:lang w:val="it-IT"/>
        </w:rPr>
        <w:t>ste</w:t>
      </w:r>
      <w:r>
        <w:rPr>
          <w:rFonts w:ascii="Calibri" w:hAnsi="Calibri" w:cs="Tahoma"/>
          <w:lang w:val="en-US"/>
        </w:rPr>
        <w:t>čajnog</w:t>
      </w:r>
      <w:proofErr w:type="spellEnd"/>
      <w:r>
        <w:rPr>
          <w:rFonts w:ascii="Calibri" w:hAnsi="Calibri" w:cs="Tahoma"/>
          <w:lang w:val="en-US"/>
        </w:rPr>
        <w:t xml:space="preserve"> </w:t>
      </w:r>
      <w:proofErr w:type="spellStart"/>
      <w:r>
        <w:rPr>
          <w:rFonts w:ascii="Calibri" w:hAnsi="Calibri" w:cs="Tahoma"/>
          <w:lang w:val="en-US"/>
        </w:rPr>
        <w:t>upravitelja</w:t>
      </w:r>
      <w:proofErr w:type="spellEnd"/>
      <w:r>
        <w:rPr>
          <w:rFonts w:ascii="Calibri" w:hAnsi="Calibri" w:cs="Tahoma"/>
          <w:lang w:val="en-US"/>
        </w:rPr>
        <w:t xml:space="preserve"> </w:t>
      </w:r>
      <w:proofErr w:type="spellStart"/>
      <w:r>
        <w:rPr>
          <w:rFonts w:ascii="Calibri" w:hAnsi="Calibri" w:cs="Tahoma"/>
          <w:lang w:val="en-US"/>
        </w:rPr>
        <w:t>od</w:t>
      </w:r>
      <w:proofErr w:type="spellEnd"/>
      <w:r>
        <w:rPr>
          <w:rFonts w:ascii="Calibri" w:hAnsi="Calibri" w:cs="Tahoma"/>
          <w:lang w:val="en-US"/>
        </w:rPr>
        <w:t xml:space="preserve"> </w:t>
      </w:r>
      <w:r w:rsidR="00F2762F">
        <w:rPr>
          <w:rFonts w:ascii="Calibri" w:hAnsi="Calibri" w:cs="Tahoma"/>
          <w:lang w:val="en-US"/>
        </w:rPr>
        <w:t>13.9.2017.</w:t>
      </w:r>
      <w:r w:rsidRPr="003701D2">
        <w:rPr>
          <w:rFonts w:ascii="Calibri" w:hAnsi="Calibri" w:cs="Tahoma"/>
          <w:lang w:val="en-US"/>
        </w:rPr>
        <w:t xml:space="preserve"> </w:t>
      </w:r>
      <w:proofErr w:type="spellStart"/>
      <w:r w:rsidRPr="003701D2">
        <w:rPr>
          <w:rFonts w:ascii="Calibri" w:hAnsi="Calibri" w:cs="Tahoma"/>
          <w:lang w:val="en-US"/>
        </w:rPr>
        <w:t>godine</w:t>
      </w:r>
      <w:proofErr w:type="spellEnd"/>
      <w:r w:rsidRPr="003701D2">
        <w:rPr>
          <w:rFonts w:ascii="Calibri" w:hAnsi="Calibri" w:cs="Tahoma"/>
          <w:lang w:val="en-US"/>
        </w:rPr>
        <w:t xml:space="preserve"> </w:t>
      </w:r>
      <w:proofErr w:type="spellStart"/>
      <w:r w:rsidR="00793E6C">
        <w:rPr>
          <w:rFonts w:ascii="Calibri" w:hAnsi="Calibri" w:cs="Tahoma"/>
          <w:lang w:val="en-US"/>
        </w:rPr>
        <w:t>kao</w:t>
      </w:r>
      <w:proofErr w:type="spellEnd"/>
      <w:r w:rsidR="00793E6C">
        <w:rPr>
          <w:rFonts w:ascii="Calibri" w:hAnsi="Calibri" w:cs="Tahoma"/>
          <w:lang w:val="en-US"/>
        </w:rPr>
        <w:t xml:space="preserve"> </w:t>
      </w:r>
      <w:proofErr w:type="spellStart"/>
      <w:r w:rsidR="00793E6C">
        <w:rPr>
          <w:rFonts w:ascii="Calibri" w:hAnsi="Calibri" w:cs="Tahoma"/>
          <w:lang w:val="en-US"/>
        </w:rPr>
        <w:t>i</w:t>
      </w:r>
      <w:proofErr w:type="spellEnd"/>
      <w:r w:rsidRPr="003701D2">
        <w:rPr>
          <w:rFonts w:ascii="Calibri" w:hAnsi="Calibri" w:cs="Tahoma"/>
          <w:lang w:val="en-US"/>
        </w:rPr>
        <w:t xml:space="preserve"> </w:t>
      </w:r>
      <w:proofErr w:type="spellStart"/>
      <w:r w:rsidRPr="003701D2">
        <w:rPr>
          <w:rFonts w:ascii="Calibri" w:hAnsi="Calibri" w:cs="Tahoma"/>
          <w:lang w:val="en-US"/>
        </w:rPr>
        <w:t>prijedloga</w:t>
      </w:r>
      <w:proofErr w:type="spellEnd"/>
      <w:r w:rsidRPr="003701D2">
        <w:rPr>
          <w:rFonts w:ascii="Calibri" w:hAnsi="Calibri" w:cs="Tahoma"/>
          <w:lang w:val="en-US"/>
        </w:rPr>
        <w:t xml:space="preserve"> </w:t>
      </w:r>
      <w:proofErr w:type="spellStart"/>
      <w:r w:rsidRPr="003701D2">
        <w:rPr>
          <w:rFonts w:ascii="Calibri" w:hAnsi="Calibri" w:cs="Tahoma"/>
          <w:lang w:val="en-US"/>
        </w:rPr>
        <w:t>završne</w:t>
      </w:r>
      <w:proofErr w:type="spellEnd"/>
      <w:r w:rsidRPr="003701D2">
        <w:rPr>
          <w:rFonts w:ascii="Calibri" w:hAnsi="Calibri" w:cs="Tahoma"/>
          <w:lang w:val="en-US"/>
        </w:rPr>
        <w:t xml:space="preserve"> </w:t>
      </w:r>
      <w:proofErr w:type="spellStart"/>
      <w:r w:rsidRPr="003701D2">
        <w:rPr>
          <w:rFonts w:ascii="Calibri" w:hAnsi="Calibri" w:cs="Tahoma"/>
          <w:lang w:val="en-US"/>
        </w:rPr>
        <w:t>stečajne</w:t>
      </w:r>
      <w:proofErr w:type="spellEnd"/>
      <w:r w:rsidRPr="003701D2">
        <w:rPr>
          <w:rFonts w:ascii="Calibri" w:hAnsi="Calibri" w:cs="Tahoma"/>
          <w:lang w:val="en-US"/>
        </w:rPr>
        <w:t xml:space="preserve"> </w:t>
      </w:r>
      <w:proofErr w:type="spellStart"/>
      <w:r w:rsidRPr="003701D2">
        <w:rPr>
          <w:rFonts w:ascii="Calibri" w:hAnsi="Calibri" w:cs="Tahoma"/>
          <w:lang w:val="en-US"/>
        </w:rPr>
        <w:t>bilance</w:t>
      </w:r>
      <w:proofErr w:type="spellEnd"/>
      <w:r w:rsidRPr="003701D2">
        <w:rPr>
          <w:rFonts w:ascii="Calibri" w:hAnsi="Calibri" w:cs="Tahoma"/>
          <w:lang w:val="en-US"/>
        </w:rPr>
        <w:t>,</w:t>
      </w:r>
    </w:p>
    <w:p w:rsidR="007C5A02" w:rsidRPr="003701D2" w:rsidRDefault="007C5A02" w:rsidP="007C5A02">
      <w:pPr>
        <w:pStyle w:val="Odlomakpopisa"/>
        <w:spacing w:line="288" w:lineRule="auto"/>
        <w:ind w:left="720"/>
        <w:rPr>
          <w:rFonts w:ascii="Calibri" w:hAnsi="Calibri" w:cs="Tahoma"/>
          <w:lang w:val="en-US"/>
        </w:rPr>
      </w:pPr>
    </w:p>
    <w:p w:rsidR="003701D2" w:rsidRPr="003701D2" w:rsidRDefault="003701D2" w:rsidP="003701D2">
      <w:pPr>
        <w:pStyle w:val="Odlomakpopisa"/>
        <w:numPr>
          <w:ilvl w:val="0"/>
          <w:numId w:val="12"/>
        </w:numPr>
        <w:tabs>
          <w:tab w:val="clear" w:pos="8505"/>
        </w:tabs>
        <w:spacing w:line="288" w:lineRule="auto"/>
        <w:rPr>
          <w:rFonts w:ascii="Calibri" w:hAnsi="Calibri" w:cs="Tahoma"/>
        </w:rPr>
      </w:pPr>
      <w:r w:rsidRPr="003701D2">
        <w:rPr>
          <w:rFonts w:ascii="Calibri" w:hAnsi="Calibri" w:cs="Tahoma"/>
        </w:rPr>
        <w:t>Na računu stečajnog dužnika</w:t>
      </w:r>
      <w:r>
        <w:rPr>
          <w:rFonts w:ascii="Calibri" w:hAnsi="Calibri" w:cs="Tahoma"/>
        </w:rPr>
        <w:t xml:space="preserve"> na dan </w:t>
      </w:r>
      <w:r w:rsidR="00B95ED1">
        <w:rPr>
          <w:rFonts w:ascii="Calibri" w:hAnsi="Calibri" w:cs="Tahoma"/>
        </w:rPr>
        <w:t>1</w:t>
      </w:r>
      <w:r w:rsidR="00F2762F">
        <w:rPr>
          <w:rFonts w:ascii="Calibri" w:hAnsi="Calibri" w:cs="Tahoma"/>
        </w:rPr>
        <w:t>3.9.2017.</w:t>
      </w:r>
      <w:r w:rsidRPr="003701D2">
        <w:rPr>
          <w:rFonts w:ascii="Calibri" w:hAnsi="Calibri" w:cs="Tahoma"/>
        </w:rPr>
        <w:t xml:space="preserve"> godine nalaze se novčana sredstva u iznosu od </w:t>
      </w:r>
      <w:r w:rsidR="00B95ED1">
        <w:rPr>
          <w:rFonts w:ascii="Calibri" w:hAnsi="Calibri" w:cs="Tahoma"/>
          <w:b/>
          <w:bCs/>
          <w:lang w:val="en-US"/>
        </w:rPr>
        <w:t>2.541,85</w:t>
      </w:r>
      <w:r w:rsidRPr="00734A7C">
        <w:rPr>
          <w:rFonts w:ascii="Calibri" w:hAnsi="Calibri" w:cs="Tahoma"/>
          <w:b/>
          <w:bCs/>
          <w:lang w:val="en-US"/>
        </w:rPr>
        <w:t xml:space="preserve"> </w:t>
      </w:r>
      <w:proofErr w:type="spellStart"/>
      <w:r w:rsidRPr="00734A7C">
        <w:rPr>
          <w:rFonts w:ascii="Calibri" w:hAnsi="Calibri" w:cs="Tahoma"/>
          <w:b/>
          <w:bCs/>
          <w:lang w:val="en-US"/>
        </w:rPr>
        <w:t>kn</w:t>
      </w:r>
      <w:proofErr w:type="spellEnd"/>
      <w:r w:rsidRPr="003701D2">
        <w:rPr>
          <w:rFonts w:ascii="Calibri" w:hAnsi="Calibri" w:cs="Tahoma"/>
        </w:rPr>
        <w:t>, te se predlaže slijedeće:</w:t>
      </w:r>
    </w:p>
    <w:p w:rsidR="003701D2" w:rsidRPr="003701D2" w:rsidRDefault="003701D2" w:rsidP="003701D2">
      <w:pPr>
        <w:pStyle w:val="Odlomakpopisa"/>
        <w:numPr>
          <w:ilvl w:val="0"/>
          <w:numId w:val="20"/>
        </w:numPr>
        <w:spacing w:line="288" w:lineRule="auto"/>
        <w:rPr>
          <w:rFonts w:ascii="Calibri" w:hAnsi="Calibri" w:cs="Tahoma"/>
          <w:lang w:val="en-US"/>
        </w:rPr>
      </w:pPr>
      <w:proofErr w:type="spellStart"/>
      <w:r w:rsidRPr="003701D2">
        <w:rPr>
          <w:rFonts w:ascii="Calibri" w:hAnsi="Calibri" w:cs="Tahoma"/>
          <w:lang w:val="en-US"/>
        </w:rPr>
        <w:t>odobrenje</w:t>
      </w:r>
      <w:proofErr w:type="spellEnd"/>
      <w:r w:rsidRPr="003701D2">
        <w:rPr>
          <w:rFonts w:ascii="Calibri" w:hAnsi="Calibri" w:cs="Tahoma"/>
          <w:lang w:val="en-US"/>
        </w:rPr>
        <w:t xml:space="preserve"> </w:t>
      </w:r>
      <w:proofErr w:type="spellStart"/>
      <w:r w:rsidRPr="003701D2">
        <w:rPr>
          <w:rFonts w:ascii="Calibri" w:hAnsi="Calibri" w:cs="Tahoma"/>
          <w:lang w:val="en-US"/>
        </w:rPr>
        <w:t>i</w:t>
      </w:r>
      <w:proofErr w:type="spellEnd"/>
      <w:r w:rsidRPr="003701D2">
        <w:rPr>
          <w:rFonts w:ascii="Calibri" w:hAnsi="Calibri" w:cs="Tahoma"/>
          <w:lang w:val="en-US"/>
        </w:rPr>
        <w:t xml:space="preserve"> </w:t>
      </w:r>
      <w:proofErr w:type="spellStart"/>
      <w:r w:rsidRPr="003701D2">
        <w:rPr>
          <w:rFonts w:ascii="Calibri" w:hAnsi="Calibri" w:cs="Tahoma"/>
          <w:lang w:val="en-US"/>
        </w:rPr>
        <w:t>namirenje</w:t>
      </w:r>
      <w:proofErr w:type="spellEnd"/>
      <w:r w:rsidRPr="003701D2">
        <w:rPr>
          <w:rFonts w:ascii="Calibri" w:hAnsi="Calibri" w:cs="Tahoma"/>
          <w:lang w:val="en-US"/>
        </w:rPr>
        <w:t xml:space="preserve"> </w:t>
      </w:r>
      <w:proofErr w:type="spellStart"/>
      <w:r w:rsidRPr="003701D2">
        <w:rPr>
          <w:rFonts w:ascii="Calibri" w:hAnsi="Calibri" w:cs="Tahoma"/>
          <w:lang w:val="en-US"/>
        </w:rPr>
        <w:t>nepodmirenih</w:t>
      </w:r>
      <w:proofErr w:type="spellEnd"/>
      <w:r w:rsidRPr="003701D2">
        <w:rPr>
          <w:rFonts w:ascii="Calibri" w:hAnsi="Calibri" w:cs="Tahoma"/>
          <w:lang w:val="en-US"/>
        </w:rPr>
        <w:t xml:space="preserve"> </w:t>
      </w:r>
      <w:proofErr w:type="spellStart"/>
      <w:r w:rsidRPr="003701D2">
        <w:rPr>
          <w:rFonts w:ascii="Calibri" w:hAnsi="Calibri" w:cs="Tahoma"/>
          <w:lang w:val="en-US"/>
        </w:rPr>
        <w:t>troškova</w:t>
      </w:r>
      <w:proofErr w:type="spellEnd"/>
      <w:r w:rsidRPr="003701D2">
        <w:rPr>
          <w:rFonts w:ascii="Calibri" w:hAnsi="Calibri" w:cs="Tahoma"/>
          <w:lang w:val="en-US"/>
        </w:rPr>
        <w:t xml:space="preserve"> </w:t>
      </w:r>
      <w:proofErr w:type="spellStart"/>
      <w:r w:rsidRPr="003701D2">
        <w:rPr>
          <w:rFonts w:ascii="Calibri" w:hAnsi="Calibri" w:cs="Tahoma"/>
          <w:lang w:val="en-US"/>
        </w:rPr>
        <w:t>stečajnog</w:t>
      </w:r>
      <w:proofErr w:type="spellEnd"/>
      <w:r w:rsidRPr="003701D2">
        <w:rPr>
          <w:rFonts w:ascii="Calibri" w:hAnsi="Calibri" w:cs="Tahoma"/>
          <w:lang w:val="en-US"/>
        </w:rPr>
        <w:t xml:space="preserve"> </w:t>
      </w:r>
      <w:proofErr w:type="spellStart"/>
      <w:r w:rsidRPr="003701D2">
        <w:rPr>
          <w:rFonts w:ascii="Calibri" w:hAnsi="Calibri" w:cs="Tahoma"/>
          <w:lang w:val="en-US"/>
        </w:rPr>
        <w:t>postupka</w:t>
      </w:r>
      <w:proofErr w:type="spellEnd"/>
      <w:r w:rsidRPr="003701D2">
        <w:rPr>
          <w:rFonts w:ascii="Calibri" w:hAnsi="Calibri" w:cs="Tahoma"/>
          <w:lang w:val="en-US"/>
        </w:rPr>
        <w:t xml:space="preserve"> s </w:t>
      </w:r>
      <w:proofErr w:type="spellStart"/>
      <w:r w:rsidRPr="003701D2">
        <w:rPr>
          <w:rFonts w:ascii="Calibri" w:hAnsi="Calibri" w:cs="Tahoma"/>
          <w:lang w:val="en-US"/>
        </w:rPr>
        <w:t>osnove</w:t>
      </w:r>
      <w:proofErr w:type="spellEnd"/>
      <w:r w:rsidRPr="003701D2">
        <w:rPr>
          <w:rFonts w:ascii="Calibri" w:hAnsi="Calibri" w:cs="Tahoma"/>
          <w:lang w:val="en-US"/>
        </w:rPr>
        <w:t xml:space="preserve"> </w:t>
      </w:r>
      <w:proofErr w:type="spellStart"/>
      <w:r w:rsidRPr="003701D2">
        <w:rPr>
          <w:rFonts w:ascii="Calibri" w:hAnsi="Calibri" w:cs="Tahoma"/>
          <w:lang w:val="en-US"/>
        </w:rPr>
        <w:t>bruto</w:t>
      </w:r>
      <w:proofErr w:type="spellEnd"/>
      <w:r w:rsidRPr="003701D2">
        <w:rPr>
          <w:rFonts w:ascii="Calibri" w:hAnsi="Calibri" w:cs="Tahoma"/>
          <w:lang w:val="en-US"/>
        </w:rPr>
        <w:t xml:space="preserve"> </w:t>
      </w:r>
      <w:proofErr w:type="spellStart"/>
      <w:r w:rsidRPr="003701D2">
        <w:rPr>
          <w:rFonts w:ascii="Calibri" w:hAnsi="Calibri" w:cs="Tahoma"/>
          <w:lang w:val="en-US"/>
        </w:rPr>
        <w:t>nagrade</w:t>
      </w:r>
      <w:proofErr w:type="spellEnd"/>
      <w:r w:rsidRPr="003701D2">
        <w:rPr>
          <w:rFonts w:ascii="Calibri" w:hAnsi="Calibri" w:cs="Tahoma"/>
          <w:lang w:val="en-US"/>
        </w:rPr>
        <w:t xml:space="preserve"> </w:t>
      </w:r>
      <w:proofErr w:type="spellStart"/>
      <w:r w:rsidRPr="003701D2">
        <w:rPr>
          <w:rFonts w:ascii="Calibri" w:hAnsi="Calibri" w:cs="Tahoma"/>
          <w:lang w:val="en-US"/>
        </w:rPr>
        <w:t>stečajnog</w:t>
      </w:r>
      <w:proofErr w:type="spellEnd"/>
      <w:r w:rsidRPr="003701D2">
        <w:rPr>
          <w:rFonts w:ascii="Calibri" w:hAnsi="Calibri" w:cs="Tahoma"/>
          <w:lang w:val="en-US"/>
        </w:rPr>
        <w:t xml:space="preserve"> </w:t>
      </w:r>
      <w:proofErr w:type="spellStart"/>
      <w:r w:rsidRPr="003701D2">
        <w:rPr>
          <w:rFonts w:ascii="Calibri" w:hAnsi="Calibri" w:cs="Tahoma"/>
          <w:lang w:val="en-US"/>
        </w:rPr>
        <w:t>u</w:t>
      </w:r>
      <w:r w:rsidR="00B95ED1">
        <w:rPr>
          <w:rFonts w:ascii="Calibri" w:hAnsi="Calibri" w:cs="Tahoma"/>
          <w:lang w:val="en-US"/>
        </w:rPr>
        <w:t>pravitelja</w:t>
      </w:r>
      <w:proofErr w:type="spellEnd"/>
      <w:r w:rsidR="00B95ED1">
        <w:rPr>
          <w:rFonts w:ascii="Calibri" w:hAnsi="Calibri" w:cs="Tahoma"/>
          <w:lang w:val="en-US"/>
        </w:rPr>
        <w:t xml:space="preserve"> </w:t>
      </w:r>
      <w:proofErr w:type="spellStart"/>
      <w:r w:rsidR="00B95ED1">
        <w:rPr>
          <w:rFonts w:ascii="Calibri" w:hAnsi="Calibri" w:cs="Tahoma"/>
          <w:lang w:val="en-US"/>
        </w:rPr>
        <w:t>navedenih</w:t>
      </w:r>
      <w:proofErr w:type="spellEnd"/>
      <w:r w:rsidR="00B95ED1">
        <w:rPr>
          <w:rFonts w:ascii="Calibri" w:hAnsi="Calibri" w:cs="Tahoma"/>
          <w:lang w:val="en-US"/>
        </w:rPr>
        <w:t xml:space="preserve"> u </w:t>
      </w:r>
      <w:proofErr w:type="spellStart"/>
      <w:r w:rsidR="00B95ED1">
        <w:rPr>
          <w:rFonts w:ascii="Calibri" w:hAnsi="Calibri" w:cs="Tahoma"/>
          <w:lang w:val="en-US"/>
        </w:rPr>
        <w:t>točki</w:t>
      </w:r>
      <w:proofErr w:type="spellEnd"/>
      <w:r w:rsidR="00B95ED1">
        <w:rPr>
          <w:rFonts w:ascii="Calibri" w:hAnsi="Calibri" w:cs="Tahoma"/>
          <w:lang w:val="en-US"/>
        </w:rPr>
        <w:t xml:space="preserve"> </w:t>
      </w:r>
      <w:proofErr w:type="spellStart"/>
      <w:r w:rsidR="00CF034E">
        <w:rPr>
          <w:rFonts w:ascii="Calibri" w:hAnsi="Calibri" w:cs="Tahoma"/>
          <w:lang w:val="en-US"/>
        </w:rPr>
        <w:t>I.d</w:t>
      </w:r>
      <w:proofErr w:type="spellEnd"/>
      <w:r w:rsidR="00B95ED1">
        <w:rPr>
          <w:rFonts w:ascii="Calibri" w:hAnsi="Calibri" w:cs="Tahoma"/>
          <w:lang w:val="en-US"/>
        </w:rPr>
        <w:t>)</w:t>
      </w:r>
      <w:r w:rsidRPr="003701D2">
        <w:rPr>
          <w:rFonts w:ascii="Calibri" w:hAnsi="Calibri" w:cs="Tahoma"/>
          <w:lang w:val="en-US"/>
        </w:rPr>
        <w:t xml:space="preserve"> </w:t>
      </w:r>
      <w:r w:rsidR="00C72E92">
        <w:rPr>
          <w:rFonts w:ascii="Calibri" w:hAnsi="Calibri" w:cs="Tahoma"/>
          <w:lang w:val="en-US"/>
        </w:rPr>
        <w:t xml:space="preserve"> </w:t>
      </w:r>
      <w:proofErr w:type="spellStart"/>
      <w:r w:rsidR="00C72E92">
        <w:rPr>
          <w:rFonts w:ascii="Calibri" w:hAnsi="Calibri" w:cs="Tahoma"/>
          <w:lang w:val="en-US"/>
        </w:rPr>
        <w:t>ovog</w:t>
      </w:r>
      <w:proofErr w:type="spellEnd"/>
      <w:r w:rsidR="00C72E92">
        <w:rPr>
          <w:rFonts w:ascii="Calibri" w:hAnsi="Calibri" w:cs="Tahoma"/>
          <w:lang w:val="en-US"/>
        </w:rPr>
        <w:t xml:space="preserve"> </w:t>
      </w:r>
      <w:proofErr w:type="spellStart"/>
      <w:r w:rsidRPr="003701D2">
        <w:rPr>
          <w:rFonts w:ascii="Calibri" w:hAnsi="Calibri" w:cs="Tahoma"/>
          <w:lang w:val="en-US"/>
        </w:rPr>
        <w:t>izvješća</w:t>
      </w:r>
      <w:proofErr w:type="spellEnd"/>
      <w:r w:rsidRPr="003701D2">
        <w:rPr>
          <w:rFonts w:ascii="Calibri" w:hAnsi="Calibri" w:cs="Tahoma"/>
          <w:lang w:val="en-US"/>
        </w:rPr>
        <w:t xml:space="preserve"> u </w:t>
      </w:r>
      <w:proofErr w:type="spellStart"/>
      <w:r w:rsidRPr="003701D2">
        <w:rPr>
          <w:rFonts w:ascii="Calibri" w:hAnsi="Calibri" w:cs="Tahoma"/>
          <w:lang w:val="en-US"/>
        </w:rPr>
        <w:t>iznosu</w:t>
      </w:r>
      <w:proofErr w:type="spellEnd"/>
      <w:r w:rsidRPr="003701D2">
        <w:rPr>
          <w:rFonts w:ascii="Calibri" w:hAnsi="Calibri" w:cs="Tahoma"/>
          <w:lang w:val="en-US"/>
        </w:rPr>
        <w:t xml:space="preserve"> </w:t>
      </w:r>
      <w:proofErr w:type="spellStart"/>
      <w:r w:rsidRPr="003701D2">
        <w:rPr>
          <w:rFonts w:ascii="Calibri" w:hAnsi="Calibri" w:cs="Tahoma"/>
          <w:lang w:val="en-US"/>
        </w:rPr>
        <w:t>od</w:t>
      </w:r>
      <w:proofErr w:type="spellEnd"/>
      <w:r w:rsidRPr="003701D2">
        <w:rPr>
          <w:rFonts w:ascii="Calibri" w:hAnsi="Calibri" w:cs="Tahoma"/>
          <w:lang w:val="en-US"/>
        </w:rPr>
        <w:t xml:space="preserve"> </w:t>
      </w:r>
      <w:r w:rsidR="00B95ED1">
        <w:rPr>
          <w:rFonts w:ascii="Calibri" w:hAnsi="Calibri" w:cs="Tahoma"/>
          <w:lang w:val="en-US"/>
        </w:rPr>
        <w:t>2.241,00</w:t>
      </w:r>
      <w:r w:rsidRPr="003701D2">
        <w:rPr>
          <w:rFonts w:ascii="Calibri" w:hAnsi="Calibri" w:cs="Tahoma"/>
          <w:lang w:val="en-US"/>
        </w:rPr>
        <w:t xml:space="preserve"> </w:t>
      </w:r>
      <w:proofErr w:type="spellStart"/>
      <w:r w:rsidRPr="003701D2">
        <w:rPr>
          <w:rFonts w:ascii="Calibri" w:hAnsi="Calibri" w:cs="Tahoma"/>
          <w:lang w:val="en-US"/>
        </w:rPr>
        <w:t>kn</w:t>
      </w:r>
      <w:proofErr w:type="spellEnd"/>
      <w:r w:rsidRPr="003701D2">
        <w:rPr>
          <w:rFonts w:ascii="Calibri" w:hAnsi="Calibri" w:cs="Tahoma"/>
          <w:lang w:val="en-US"/>
        </w:rPr>
        <w:t>,</w:t>
      </w:r>
      <w:r w:rsidR="00B95ED1">
        <w:rPr>
          <w:rFonts w:ascii="Calibri" w:hAnsi="Calibri" w:cs="Tahoma"/>
          <w:lang w:val="en-US"/>
        </w:rPr>
        <w:t xml:space="preserve"> </w:t>
      </w:r>
    </w:p>
    <w:p w:rsidR="003701D2" w:rsidRDefault="00B95ED1" w:rsidP="003701D2">
      <w:pPr>
        <w:pStyle w:val="Odlomakpopisa"/>
        <w:numPr>
          <w:ilvl w:val="0"/>
          <w:numId w:val="20"/>
        </w:numPr>
        <w:spacing w:line="288" w:lineRule="auto"/>
        <w:rPr>
          <w:rFonts w:ascii="Calibri" w:hAnsi="Calibri" w:cs="Tahoma"/>
        </w:rPr>
      </w:pPr>
      <w:r>
        <w:rPr>
          <w:rFonts w:ascii="Calibri" w:hAnsi="Calibri" w:cs="Tahoma"/>
        </w:rPr>
        <w:t>rezervaciju troškova za podmirenje bankarskih naknada i zatvaranje računa u iznosu od 300,85 kn.</w:t>
      </w:r>
    </w:p>
    <w:p w:rsidR="00B95ED1" w:rsidRDefault="00B95ED1" w:rsidP="00B95ED1">
      <w:pPr>
        <w:pStyle w:val="Odlomakpopisa"/>
        <w:spacing w:line="288" w:lineRule="auto"/>
        <w:ind w:left="1495"/>
        <w:rPr>
          <w:rFonts w:ascii="Calibri" w:hAnsi="Calibri" w:cs="Tahoma"/>
        </w:rPr>
      </w:pPr>
    </w:p>
    <w:p w:rsidR="003701D2" w:rsidRPr="003701D2" w:rsidRDefault="003701D2" w:rsidP="00D83483">
      <w:pPr>
        <w:pStyle w:val="Odlomakpopisa"/>
        <w:numPr>
          <w:ilvl w:val="0"/>
          <w:numId w:val="12"/>
        </w:numPr>
        <w:spacing w:line="288" w:lineRule="auto"/>
        <w:jc w:val="both"/>
        <w:rPr>
          <w:rFonts w:ascii="Calibri" w:hAnsi="Calibri" w:cs="Tahoma"/>
          <w:u w:val="single"/>
        </w:rPr>
      </w:pPr>
      <w:r w:rsidRPr="003701D2">
        <w:rPr>
          <w:rFonts w:ascii="Calibri" w:hAnsi="Calibri" w:cs="Tahoma"/>
        </w:rPr>
        <w:t xml:space="preserve">Nakon </w:t>
      </w:r>
      <w:proofErr w:type="spellStart"/>
      <w:r w:rsidRPr="003701D2">
        <w:rPr>
          <w:rFonts w:ascii="Calibri" w:hAnsi="Calibri" w:cs="Tahoma"/>
        </w:rPr>
        <w:t>dono</w:t>
      </w:r>
      <w:proofErr w:type="spellEnd"/>
      <w:r w:rsidRPr="003701D2">
        <w:rPr>
          <w:rFonts w:ascii="Calibri" w:hAnsi="Calibri" w:cs="Tahoma"/>
          <w:lang w:val="en-US"/>
        </w:rPr>
        <w:t>š</w:t>
      </w:r>
      <w:proofErr w:type="spellStart"/>
      <w:r w:rsidRPr="003701D2">
        <w:rPr>
          <w:rFonts w:ascii="Calibri" w:hAnsi="Calibri" w:cs="Tahoma"/>
        </w:rPr>
        <w:t>enja</w:t>
      </w:r>
      <w:proofErr w:type="spellEnd"/>
      <w:r w:rsidRPr="003701D2">
        <w:rPr>
          <w:rFonts w:ascii="Calibri" w:hAnsi="Calibri" w:cs="Tahoma"/>
        </w:rPr>
        <w:t xml:space="preserve"> i odobrenja odluka navedenih pod </w:t>
      </w:r>
      <w:r w:rsidR="00CF034E">
        <w:rPr>
          <w:rFonts w:ascii="Calibri" w:hAnsi="Calibri" w:cs="Tahoma"/>
        </w:rPr>
        <w:t>brojevima</w:t>
      </w:r>
      <w:bookmarkStart w:id="0" w:name="_GoBack"/>
      <w:bookmarkEnd w:id="0"/>
      <w:r w:rsidR="00CF034E">
        <w:rPr>
          <w:rFonts w:ascii="Calibri" w:hAnsi="Calibri" w:cs="Tahoma"/>
        </w:rPr>
        <w:t xml:space="preserve"> </w:t>
      </w:r>
      <w:r w:rsidRPr="003701D2">
        <w:rPr>
          <w:rFonts w:ascii="Calibri" w:hAnsi="Calibri" w:cs="Tahoma"/>
        </w:rPr>
        <w:t xml:space="preserve">1-2, predlažem da se stečajni postupak nad dužnikom </w:t>
      </w:r>
      <w:r w:rsidRPr="00077B1F">
        <w:rPr>
          <w:rFonts w:ascii="Calibri" w:hAnsi="Calibri" w:cs="Tahoma"/>
          <w:b/>
        </w:rPr>
        <w:t>obustavi i zaključi sukladno čl.</w:t>
      </w:r>
      <w:r w:rsidR="00B95ED1">
        <w:rPr>
          <w:rFonts w:ascii="Calibri" w:hAnsi="Calibri" w:cs="Tahoma"/>
          <w:b/>
        </w:rPr>
        <w:t xml:space="preserve"> 20</w:t>
      </w:r>
      <w:r w:rsidR="00D83483" w:rsidRPr="00077B1F">
        <w:rPr>
          <w:rFonts w:ascii="Calibri" w:hAnsi="Calibri" w:cs="Tahoma"/>
          <w:b/>
        </w:rPr>
        <w:t>4. Stečajnog zakona</w:t>
      </w:r>
      <w:r w:rsidR="00D83483">
        <w:rPr>
          <w:rFonts w:ascii="Calibri" w:hAnsi="Calibri" w:cs="Tahoma"/>
        </w:rPr>
        <w:t>.</w:t>
      </w:r>
      <w:r>
        <w:rPr>
          <w:rFonts w:ascii="Calibri" w:hAnsi="Calibri" w:cs="Tahoma"/>
        </w:rPr>
        <w:t xml:space="preserve"> </w:t>
      </w:r>
    </w:p>
    <w:p w:rsidR="0003651C" w:rsidRDefault="003701D2" w:rsidP="003701D2">
      <w:pPr>
        <w:pStyle w:val="Odlomakpopisa"/>
        <w:spacing w:line="288" w:lineRule="auto"/>
        <w:ind w:left="720"/>
        <w:rPr>
          <w:rFonts w:ascii="Calibri" w:hAnsi="Calibri" w:cs="Tahoma"/>
        </w:rPr>
      </w:pPr>
      <w:r w:rsidRPr="003701D2">
        <w:rPr>
          <w:rFonts w:ascii="Calibri" w:hAnsi="Calibri" w:cs="Tahoma"/>
        </w:rPr>
        <w:t xml:space="preserve"> </w:t>
      </w:r>
      <w:r w:rsidRPr="003701D2">
        <w:rPr>
          <w:rFonts w:ascii="Calibri" w:hAnsi="Calibri" w:cs="Tahoma"/>
        </w:rPr>
        <w:tab/>
      </w:r>
      <w:r w:rsidRPr="003701D2">
        <w:rPr>
          <w:rFonts w:ascii="Calibri" w:hAnsi="Calibri" w:cs="Tahoma"/>
        </w:rPr>
        <w:tab/>
      </w:r>
      <w:r w:rsidRPr="003701D2">
        <w:rPr>
          <w:rFonts w:ascii="Calibri" w:hAnsi="Calibri" w:cs="Tahoma"/>
        </w:rPr>
        <w:tab/>
      </w:r>
      <w:r w:rsidRPr="003701D2">
        <w:rPr>
          <w:rFonts w:ascii="Calibri" w:hAnsi="Calibri" w:cs="Tahoma"/>
        </w:rPr>
        <w:tab/>
      </w:r>
      <w:r w:rsidRPr="003701D2">
        <w:rPr>
          <w:rFonts w:ascii="Calibri" w:hAnsi="Calibri" w:cs="Tahoma"/>
        </w:rPr>
        <w:tab/>
      </w:r>
      <w:r w:rsidRPr="003701D2">
        <w:rPr>
          <w:rFonts w:ascii="Calibri" w:hAnsi="Calibri" w:cs="Tahoma"/>
        </w:rPr>
        <w:tab/>
      </w:r>
    </w:p>
    <w:p w:rsidR="003701D2" w:rsidRPr="003701D2" w:rsidRDefault="003701D2" w:rsidP="003701D2">
      <w:pPr>
        <w:pStyle w:val="Odlomakpopisa"/>
        <w:spacing w:line="288" w:lineRule="auto"/>
        <w:ind w:left="720"/>
        <w:rPr>
          <w:rFonts w:ascii="Calibri" w:hAnsi="Calibri" w:cs="Tahoma"/>
        </w:rPr>
      </w:pPr>
      <w:r w:rsidRPr="003701D2">
        <w:rPr>
          <w:rFonts w:ascii="Calibri" w:hAnsi="Calibri" w:cs="Tahoma"/>
        </w:rPr>
        <w:tab/>
      </w:r>
    </w:p>
    <w:p w:rsidR="00786579" w:rsidRDefault="00B95ED1" w:rsidP="0003651C">
      <w:pPr>
        <w:spacing w:line="288" w:lineRule="auto"/>
        <w:ind w:left="4956"/>
        <w:jc w:val="both"/>
        <w:rPr>
          <w:rFonts w:ascii="Calibri" w:hAnsi="Calibri" w:cs="Tahoma"/>
          <w:lang w:val="pl-PL"/>
        </w:rPr>
      </w:pPr>
      <w:r>
        <w:rPr>
          <w:rFonts w:ascii="Calibri" w:hAnsi="Calibri" w:cs="Tahoma"/>
          <w:lang w:val="pl-PL"/>
        </w:rPr>
        <w:t xml:space="preserve">FRČAK </w:t>
      </w:r>
      <w:r w:rsidR="00786579">
        <w:rPr>
          <w:rFonts w:ascii="Calibri" w:hAnsi="Calibri" w:cs="Tahoma"/>
          <w:lang w:val="pl-PL"/>
        </w:rPr>
        <w:t>d.o.o. u stečaju</w:t>
      </w:r>
      <w:r w:rsidR="0003651C">
        <w:rPr>
          <w:rFonts w:ascii="Calibri" w:hAnsi="Calibri" w:cs="Tahoma"/>
          <w:lang w:val="pl-PL"/>
        </w:rPr>
        <w:t xml:space="preserve"> Kloštar Podravski</w:t>
      </w:r>
      <w:r w:rsidR="00786579">
        <w:rPr>
          <w:rFonts w:ascii="Calibri" w:hAnsi="Calibri" w:cs="Tahoma"/>
          <w:lang w:val="pl-PL"/>
        </w:rPr>
        <w:t xml:space="preserve"> </w:t>
      </w:r>
    </w:p>
    <w:p w:rsidR="00786579" w:rsidRPr="009716C3" w:rsidRDefault="00A37470" w:rsidP="00786579">
      <w:pPr>
        <w:spacing w:line="288" w:lineRule="auto"/>
        <w:jc w:val="both"/>
        <w:rPr>
          <w:rFonts w:ascii="Calibri" w:hAnsi="Calibri" w:cs="Tahoma"/>
          <w:lang w:val="pl-PL"/>
        </w:rPr>
      </w:pPr>
      <w:r>
        <w:rPr>
          <w:rFonts w:ascii="Calibri" w:hAnsi="Calibri" w:cs="Tahoma"/>
          <w:lang w:val="pl-PL"/>
        </w:rPr>
        <w:tab/>
      </w:r>
      <w:r w:rsidR="00786579">
        <w:rPr>
          <w:rFonts w:ascii="Calibri" w:hAnsi="Calibri" w:cs="Tahoma"/>
          <w:lang w:val="pl-PL"/>
        </w:rPr>
        <w:tab/>
      </w:r>
      <w:r w:rsidR="00786579">
        <w:rPr>
          <w:rFonts w:ascii="Calibri" w:hAnsi="Calibri" w:cs="Tahoma"/>
          <w:lang w:val="pl-PL"/>
        </w:rPr>
        <w:tab/>
      </w:r>
      <w:r w:rsidR="00786579">
        <w:rPr>
          <w:rFonts w:ascii="Calibri" w:hAnsi="Calibri" w:cs="Tahoma"/>
          <w:lang w:val="pl-PL"/>
        </w:rPr>
        <w:tab/>
      </w:r>
      <w:r w:rsidR="00786579">
        <w:rPr>
          <w:rFonts w:ascii="Calibri" w:hAnsi="Calibri" w:cs="Tahoma"/>
          <w:lang w:val="pl-PL"/>
        </w:rPr>
        <w:tab/>
      </w:r>
      <w:r w:rsidR="00786579">
        <w:rPr>
          <w:rFonts w:ascii="Calibri" w:hAnsi="Calibri" w:cs="Tahoma"/>
          <w:lang w:val="pl-PL"/>
        </w:rPr>
        <w:tab/>
      </w:r>
      <w:r w:rsidR="00786579" w:rsidRPr="009716C3">
        <w:rPr>
          <w:rFonts w:ascii="Calibri" w:hAnsi="Calibri" w:cs="Tahoma"/>
          <w:lang w:val="pl-PL"/>
        </w:rPr>
        <w:tab/>
      </w:r>
      <w:r w:rsidR="00786579">
        <w:rPr>
          <w:rFonts w:ascii="Calibri" w:hAnsi="Calibri" w:cs="Tahoma"/>
          <w:lang w:val="pl-PL"/>
        </w:rPr>
        <w:t>Dražen Vidman, stečajni upravitelj</w:t>
      </w:r>
    </w:p>
    <w:p w:rsidR="00F97023" w:rsidRPr="00786579" w:rsidRDefault="000B3F62" w:rsidP="00786579">
      <w:r>
        <w:t xml:space="preserve"> </w:t>
      </w:r>
    </w:p>
    <w:sectPr w:rsidR="00F97023" w:rsidRPr="00786579" w:rsidSect="000C4E8E">
      <w:headerReference w:type="default" r:id="rId8"/>
      <w:footerReference w:type="default" r:id="rId9"/>
      <w:pgSz w:w="11906" w:h="16838" w:code="9"/>
      <w:pgMar w:top="737" w:right="567" w:bottom="73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E47" w:rsidRDefault="003D2E47" w:rsidP="00D22C68">
      <w:r>
        <w:separator/>
      </w:r>
    </w:p>
  </w:endnote>
  <w:endnote w:type="continuationSeparator" w:id="0">
    <w:p w:rsidR="003D2E47" w:rsidRDefault="003D2E47" w:rsidP="00D22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EF8" w:rsidRPr="00C33DFE" w:rsidRDefault="001437A6" w:rsidP="000D5EF8">
    <w:pPr>
      <w:pStyle w:val="Podnoje"/>
      <w:pBdr>
        <w:top w:val="single" w:sz="4" w:space="1" w:color="auto"/>
      </w:pBdr>
      <w:jc w:val="center"/>
      <w:rPr>
        <w:rFonts w:ascii="Calibri" w:hAnsi="Calibri" w:cs="Tahoma"/>
        <w:sz w:val="22"/>
        <w:szCs w:val="22"/>
      </w:rPr>
    </w:pPr>
    <w:r w:rsidRPr="00C33DFE">
      <w:rPr>
        <w:rFonts w:ascii="Calibri" w:hAnsi="Calibri" w:cs="Tahoma"/>
        <w:sz w:val="22"/>
        <w:szCs w:val="22"/>
      </w:rPr>
      <w:fldChar w:fldCharType="begin"/>
    </w:r>
    <w:r w:rsidR="000D5EF8" w:rsidRPr="00C33DFE">
      <w:rPr>
        <w:rFonts w:ascii="Calibri" w:hAnsi="Calibri" w:cs="Tahoma"/>
        <w:sz w:val="22"/>
        <w:szCs w:val="22"/>
      </w:rPr>
      <w:instrText>PAGE   \* MERGEFORMAT</w:instrText>
    </w:r>
    <w:r w:rsidRPr="00C33DFE">
      <w:rPr>
        <w:rFonts w:ascii="Calibri" w:hAnsi="Calibri" w:cs="Tahoma"/>
        <w:sz w:val="22"/>
        <w:szCs w:val="22"/>
      </w:rPr>
      <w:fldChar w:fldCharType="separate"/>
    </w:r>
    <w:r w:rsidR="002C73A7">
      <w:rPr>
        <w:rFonts w:ascii="Calibri" w:hAnsi="Calibri" w:cs="Tahoma"/>
        <w:noProof/>
        <w:sz w:val="22"/>
        <w:szCs w:val="22"/>
      </w:rPr>
      <w:t>5</w:t>
    </w:r>
    <w:r w:rsidRPr="00C33DFE">
      <w:rPr>
        <w:rFonts w:ascii="Calibri" w:hAnsi="Calibri" w:cs="Tahoma"/>
        <w:sz w:val="22"/>
        <w:szCs w:val="22"/>
      </w:rPr>
      <w:fldChar w:fldCharType="end"/>
    </w:r>
    <w:r w:rsidR="009F76C1" w:rsidRPr="00C33DFE">
      <w:rPr>
        <w:rFonts w:ascii="Calibri" w:hAnsi="Calibri" w:cs="Tahoma"/>
        <w:sz w:val="22"/>
        <w:szCs w:val="22"/>
      </w:rPr>
      <w:t>.</w:t>
    </w:r>
  </w:p>
  <w:p w:rsidR="009F76C1" w:rsidRPr="00C33DFE" w:rsidRDefault="00B95ED1" w:rsidP="009F76C1">
    <w:pPr>
      <w:pStyle w:val="Podnoje"/>
      <w:pBdr>
        <w:top w:val="single" w:sz="4" w:space="1" w:color="auto"/>
      </w:pBdr>
      <w:rPr>
        <w:rFonts w:ascii="Calibri" w:hAnsi="Calibri" w:cs="Tahoma"/>
        <w:b/>
        <w:i/>
        <w:sz w:val="22"/>
        <w:szCs w:val="22"/>
      </w:rPr>
    </w:pPr>
    <w:r>
      <w:rPr>
        <w:rFonts w:ascii="Calibri" w:hAnsi="Calibri" w:cs="Tahoma"/>
        <w:b/>
        <w:i/>
        <w:sz w:val="22"/>
        <w:szCs w:val="22"/>
      </w:rPr>
      <w:t>Kloštar Podravski</w:t>
    </w:r>
    <w:r w:rsidR="007A7244">
      <w:rPr>
        <w:rFonts w:ascii="Calibri" w:hAnsi="Calibri" w:cs="Tahoma"/>
        <w:b/>
        <w:i/>
        <w:sz w:val="22"/>
        <w:szCs w:val="22"/>
      </w:rPr>
      <w:t xml:space="preserve">, </w:t>
    </w:r>
    <w:r w:rsidR="00F2762F">
      <w:rPr>
        <w:rFonts w:ascii="Calibri" w:hAnsi="Calibri" w:cs="Tahoma"/>
        <w:b/>
        <w:i/>
        <w:sz w:val="22"/>
        <w:szCs w:val="22"/>
      </w:rPr>
      <w:t>13.9.2017.</w:t>
    </w:r>
  </w:p>
  <w:p w:rsidR="00045609" w:rsidRDefault="00045609">
    <w:pPr>
      <w:pStyle w:val="Podnoj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E47" w:rsidRDefault="003D2E47" w:rsidP="00D22C68">
      <w:r>
        <w:separator/>
      </w:r>
    </w:p>
  </w:footnote>
  <w:footnote w:type="continuationSeparator" w:id="0">
    <w:p w:rsidR="003D2E47" w:rsidRDefault="003D2E47" w:rsidP="00D22C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B0B" w:rsidRPr="00236803" w:rsidRDefault="00AE0B0B" w:rsidP="00AE0B0B">
    <w:pPr>
      <w:spacing w:line="288" w:lineRule="auto"/>
      <w:jc w:val="center"/>
      <w:rPr>
        <w:rFonts w:asciiTheme="minorHAnsi" w:hAnsiTheme="minorHAnsi" w:cs="Tahoma"/>
        <w:b/>
        <w:i/>
      </w:rPr>
    </w:pPr>
    <w:r w:rsidRPr="00236803">
      <w:rPr>
        <w:rFonts w:asciiTheme="minorHAnsi" w:hAnsiTheme="minorHAnsi" w:cs="Tahoma"/>
        <w:b/>
        <w:i/>
      </w:rPr>
      <w:t xml:space="preserve">FRČAK  d.o.o. u stečaju </w:t>
    </w:r>
    <w:r>
      <w:rPr>
        <w:rFonts w:asciiTheme="minorHAnsi" w:hAnsiTheme="minorHAnsi" w:cs="Tahoma"/>
        <w:b/>
        <w:i/>
      </w:rPr>
      <w:t>Kloštar Podravski</w:t>
    </w:r>
  </w:p>
  <w:p w:rsidR="00AE0B0B" w:rsidRPr="00236803" w:rsidRDefault="00AE0B0B" w:rsidP="00AE0B0B">
    <w:pPr>
      <w:pBdr>
        <w:bottom w:val="double" w:sz="6" w:space="1" w:color="auto"/>
      </w:pBdr>
      <w:spacing w:line="288" w:lineRule="auto"/>
      <w:jc w:val="center"/>
      <w:rPr>
        <w:rFonts w:asciiTheme="minorHAnsi" w:hAnsiTheme="minorHAnsi" w:cs="Tahoma"/>
      </w:rPr>
    </w:pPr>
    <w:r>
      <w:rPr>
        <w:rFonts w:asciiTheme="minorHAnsi" w:hAnsiTheme="minorHAnsi" w:cs="Tahoma"/>
      </w:rPr>
      <w:t xml:space="preserve">M. </w:t>
    </w:r>
    <w:r w:rsidRPr="00236803">
      <w:rPr>
        <w:rFonts w:asciiTheme="minorHAnsi" w:hAnsiTheme="minorHAnsi" w:cs="Tahoma"/>
      </w:rPr>
      <w:t>Gupca 15, OIB: 47564783318,  broj: St- 249/14</w:t>
    </w:r>
  </w:p>
  <w:p w:rsidR="00F708A0" w:rsidRDefault="00F708A0" w:rsidP="00AE0B0B">
    <w:pPr>
      <w:autoSpaceDN w:val="0"/>
      <w:spacing w:line="288" w:lineRule="aut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90ECC"/>
    <w:multiLevelType w:val="hybridMultilevel"/>
    <w:tmpl w:val="8440EB8A"/>
    <w:lvl w:ilvl="0" w:tplc="069A80F6">
      <w:numFmt w:val="bullet"/>
      <w:lvlText w:val="-"/>
      <w:lvlJc w:val="left"/>
      <w:pPr>
        <w:ind w:left="502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04AF69B8"/>
    <w:multiLevelType w:val="hybridMultilevel"/>
    <w:tmpl w:val="BDC6F7F8"/>
    <w:lvl w:ilvl="0" w:tplc="82D6CEC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C5A9D"/>
    <w:multiLevelType w:val="hybridMultilevel"/>
    <w:tmpl w:val="212A971E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A3AC2"/>
    <w:multiLevelType w:val="multilevel"/>
    <w:tmpl w:val="DEA84C08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A020F18"/>
    <w:multiLevelType w:val="hybridMultilevel"/>
    <w:tmpl w:val="5A8AEDFA"/>
    <w:lvl w:ilvl="0" w:tplc="3650ECD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ahoma" w:hint="default"/>
        <w:b w:val="0"/>
      </w:rPr>
    </w:lvl>
    <w:lvl w:ilvl="1" w:tplc="88F255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D41242E8">
      <w:numFmt w:val="bullet"/>
      <w:lvlText w:val="-"/>
      <w:lvlJc w:val="left"/>
      <w:pPr>
        <w:ind w:left="1070" w:hanging="360"/>
      </w:pPr>
      <w:rPr>
        <w:rFonts w:ascii="Tahoma" w:eastAsia="SimSun" w:hAnsi="Tahoma" w:cs="Tahoma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4867F0"/>
    <w:multiLevelType w:val="hybridMultilevel"/>
    <w:tmpl w:val="80280312"/>
    <w:styleLink w:val="Importiranistil6"/>
    <w:lvl w:ilvl="0" w:tplc="49DCE8BC">
      <w:start w:val="1"/>
      <w:numFmt w:val="upperLetter"/>
      <w:lvlText w:val="%1)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654A762">
      <w:start w:val="1"/>
      <w:numFmt w:val="decimal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AAC29AE">
      <w:start w:val="1"/>
      <w:numFmt w:val="lowerRoman"/>
      <w:lvlText w:val="%3."/>
      <w:lvlJc w:val="left"/>
      <w:pPr>
        <w:ind w:left="2160" w:hanging="30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798EB18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7E81DE8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B821F60">
      <w:start w:val="1"/>
      <w:numFmt w:val="lowerRoman"/>
      <w:lvlText w:val="%6."/>
      <w:lvlJc w:val="left"/>
      <w:pPr>
        <w:ind w:left="4320" w:hanging="30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8849ACC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5E43DFC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5A47290">
      <w:start w:val="1"/>
      <w:numFmt w:val="lowerRoman"/>
      <w:lvlText w:val="%9."/>
      <w:lvlJc w:val="left"/>
      <w:pPr>
        <w:ind w:left="6480" w:hanging="30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10913183"/>
    <w:multiLevelType w:val="hybridMultilevel"/>
    <w:tmpl w:val="B8D42F1C"/>
    <w:lvl w:ilvl="0" w:tplc="94F29956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9EC30A7"/>
    <w:multiLevelType w:val="hybridMultilevel"/>
    <w:tmpl w:val="478A010E"/>
    <w:lvl w:ilvl="0" w:tplc="041A0017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">
    <w:nsid w:val="1B234C47"/>
    <w:multiLevelType w:val="hybridMultilevel"/>
    <w:tmpl w:val="F9F28668"/>
    <w:lvl w:ilvl="0" w:tplc="DD2ED08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 w:tplc="52F045C8">
      <w:numFmt w:val="bullet"/>
      <w:lvlText w:val="-"/>
      <w:lvlJc w:val="left"/>
      <w:pPr>
        <w:ind w:left="682" w:hanging="540"/>
      </w:pPr>
      <w:rPr>
        <w:rFonts w:ascii="Tahoma" w:eastAsia="Times New Roman" w:hAnsi="Tahoma" w:cs="Tahoma" w:hint="default"/>
        <w:i w:val="0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1A97CC9"/>
    <w:multiLevelType w:val="hybridMultilevel"/>
    <w:tmpl w:val="80280312"/>
    <w:lvl w:ilvl="0" w:tplc="D9DECF56">
      <w:start w:val="1"/>
      <w:numFmt w:val="upperLetter"/>
      <w:lvlText w:val="%1)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4305CCC">
      <w:start w:val="1"/>
      <w:numFmt w:val="decimal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43E7890">
      <w:start w:val="1"/>
      <w:numFmt w:val="lowerRoman"/>
      <w:lvlText w:val="%3."/>
      <w:lvlJc w:val="left"/>
      <w:pPr>
        <w:ind w:left="2160" w:hanging="30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3122AC8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594B4BE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326F4F4">
      <w:start w:val="1"/>
      <w:numFmt w:val="lowerRoman"/>
      <w:lvlText w:val="%6."/>
      <w:lvlJc w:val="left"/>
      <w:pPr>
        <w:ind w:left="4320" w:hanging="30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7041546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0FC82C6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808FC5E">
      <w:start w:val="1"/>
      <w:numFmt w:val="lowerRoman"/>
      <w:lvlText w:val="%9."/>
      <w:lvlJc w:val="left"/>
      <w:pPr>
        <w:ind w:left="6480" w:hanging="30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22C34576"/>
    <w:multiLevelType w:val="hybridMultilevel"/>
    <w:tmpl w:val="14102028"/>
    <w:lvl w:ilvl="0" w:tplc="041A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>
    <w:nsid w:val="23BA5853"/>
    <w:multiLevelType w:val="hybridMultilevel"/>
    <w:tmpl w:val="200A82B0"/>
    <w:lvl w:ilvl="0" w:tplc="F222C618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F76D13"/>
    <w:multiLevelType w:val="hybridMultilevel"/>
    <w:tmpl w:val="59F47758"/>
    <w:numStyleLink w:val="Importiranistil60"/>
  </w:abstractNum>
  <w:abstractNum w:abstractNumId="13">
    <w:nsid w:val="2DA416C7"/>
    <w:multiLevelType w:val="hybridMultilevel"/>
    <w:tmpl w:val="F2880D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3D62AC"/>
    <w:multiLevelType w:val="multilevel"/>
    <w:tmpl w:val="7DF809EC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>
    <w:nsid w:val="3FD81365"/>
    <w:multiLevelType w:val="hybridMultilevel"/>
    <w:tmpl w:val="BB240E4E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0496FE5"/>
    <w:multiLevelType w:val="hybridMultilevel"/>
    <w:tmpl w:val="D9FC4D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BC31A4"/>
    <w:multiLevelType w:val="hybridMultilevel"/>
    <w:tmpl w:val="59F47758"/>
    <w:styleLink w:val="Importiranistil60"/>
    <w:lvl w:ilvl="0" w:tplc="0EA64778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526AC92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86A8A0E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9487556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876A7D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F4056E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5AE1518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E5E0F58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8BE5C5C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4873299C"/>
    <w:multiLevelType w:val="hybridMultilevel"/>
    <w:tmpl w:val="11D45E1C"/>
    <w:lvl w:ilvl="0" w:tplc="3650ECD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ahoma" w:hint="default"/>
        <w:b w:val="0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41242E8">
      <w:numFmt w:val="bullet"/>
      <w:lvlText w:val="-"/>
      <w:lvlJc w:val="left"/>
      <w:pPr>
        <w:ind w:left="1070" w:hanging="360"/>
      </w:pPr>
      <w:rPr>
        <w:rFonts w:ascii="Tahoma" w:eastAsia="SimSun" w:hAnsi="Tahoma" w:cs="Tahoma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9F5029"/>
    <w:multiLevelType w:val="hybridMultilevel"/>
    <w:tmpl w:val="EB26A6E2"/>
    <w:lvl w:ilvl="0" w:tplc="CF744262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  <w:b/>
      </w:rPr>
    </w:lvl>
    <w:lvl w:ilvl="1" w:tplc="39527490">
      <w:numFmt w:val="bullet"/>
      <w:lvlText w:val="-"/>
      <w:lvlJc w:val="left"/>
      <w:pPr>
        <w:ind w:left="1211" w:hanging="360"/>
      </w:pPr>
      <w:rPr>
        <w:rFonts w:ascii="Calibri" w:eastAsia="Times New Roman" w:hAnsi="Calibri" w:cs="Tahoma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B1045D"/>
    <w:multiLevelType w:val="hybridMultilevel"/>
    <w:tmpl w:val="283E2AE6"/>
    <w:styleLink w:val="Importiranistil11"/>
    <w:lvl w:ilvl="0" w:tplc="176CE8BE">
      <w:start w:val="1"/>
      <w:numFmt w:val="decimal"/>
      <w:lvlText w:val="%1."/>
      <w:lvlJc w:val="left"/>
      <w:pPr>
        <w:tabs>
          <w:tab w:val="left" w:pos="8505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E5889E8">
      <w:start w:val="1"/>
      <w:numFmt w:val="lowerLetter"/>
      <w:lvlText w:val="%2."/>
      <w:lvlJc w:val="left"/>
      <w:pPr>
        <w:tabs>
          <w:tab w:val="left" w:pos="8505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3D084CA">
      <w:start w:val="1"/>
      <w:numFmt w:val="lowerRoman"/>
      <w:lvlText w:val="%3."/>
      <w:lvlJc w:val="left"/>
      <w:pPr>
        <w:tabs>
          <w:tab w:val="left" w:pos="8505"/>
        </w:tabs>
        <w:ind w:left="216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054EF22">
      <w:start w:val="1"/>
      <w:numFmt w:val="decimal"/>
      <w:lvlText w:val="%4."/>
      <w:lvlJc w:val="left"/>
      <w:pPr>
        <w:tabs>
          <w:tab w:val="left" w:pos="8505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B5E5E26">
      <w:start w:val="1"/>
      <w:numFmt w:val="lowerLetter"/>
      <w:lvlText w:val="%5."/>
      <w:lvlJc w:val="left"/>
      <w:pPr>
        <w:tabs>
          <w:tab w:val="left" w:pos="8505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D32A020">
      <w:start w:val="1"/>
      <w:numFmt w:val="lowerRoman"/>
      <w:lvlText w:val="%6."/>
      <w:lvlJc w:val="left"/>
      <w:pPr>
        <w:tabs>
          <w:tab w:val="left" w:pos="8505"/>
        </w:tabs>
        <w:ind w:left="432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8A2382">
      <w:start w:val="1"/>
      <w:numFmt w:val="decimal"/>
      <w:lvlText w:val="%7."/>
      <w:lvlJc w:val="left"/>
      <w:pPr>
        <w:tabs>
          <w:tab w:val="left" w:pos="8505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97E1624">
      <w:start w:val="1"/>
      <w:numFmt w:val="lowerLetter"/>
      <w:lvlText w:val="%8."/>
      <w:lvlJc w:val="left"/>
      <w:pPr>
        <w:tabs>
          <w:tab w:val="left" w:pos="8505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D70F48C">
      <w:start w:val="1"/>
      <w:numFmt w:val="lowerRoman"/>
      <w:lvlText w:val="%9."/>
      <w:lvlJc w:val="left"/>
      <w:pPr>
        <w:tabs>
          <w:tab w:val="left" w:pos="8505"/>
        </w:tabs>
        <w:ind w:left="648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53DB3E34"/>
    <w:multiLevelType w:val="hybridMultilevel"/>
    <w:tmpl w:val="D5B882BA"/>
    <w:lvl w:ilvl="0" w:tplc="6FC40D12"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C163DA"/>
    <w:multiLevelType w:val="multilevel"/>
    <w:tmpl w:val="55841D6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ahoma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B1E304F"/>
    <w:multiLevelType w:val="hybridMultilevel"/>
    <w:tmpl w:val="1996EBA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CC22880"/>
    <w:multiLevelType w:val="hybridMultilevel"/>
    <w:tmpl w:val="C6702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4256CC"/>
    <w:multiLevelType w:val="hybridMultilevel"/>
    <w:tmpl w:val="0C9C2294"/>
    <w:styleLink w:val="Importiranistil8"/>
    <w:lvl w:ilvl="0" w:tplc="D868928C">
      <w:start w:val="1"/>
      <w:numFmt w:val="bullet"/>
      <w:lvlText w:val="-"/>
      <w:lvlJc w:val="left"/>
      <w:pPr>
        <w:ind w:left="714" w:hanging="357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232F632">
      <w:start w:val="1"/>
      <w:numFmt w:val="bullet"/>
      <w:lvlText w:val="o"/>
      <w:lvlJc w:val="left"/>
      <w:pPr>
        <w:ind w:left="1434" w:hanging="357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3522FA8">
      <w:start w:val="1"/>
      <w:numFmt w:val="bullet"/>
      <w:lvlText w:val="▪"/>
      <w:lvlJc w:val="left"/>
      <w:pPr>
        <w:ind w:left="2154" w:hanging="357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9DA5CBC">
      <w:start w:val="1"/>
      <w:numFmt w:val="bullet"/>
      <w:lvlText w:val="•"/>
      <w:lvlJc w:val="left"/>
      <w:pPr>
        <w:ind w:left="2874" w:hanging="357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8A5CD2">
      <w:start w:val="1"/>
      <w:numFmt w:val="bullet"/>
      <w:lvlText w:val="o"/>
      <w:lvlJc w:val="left"/>
      <w:pPr>
        <w:ind w:left="3594" w:hanging="357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B36C0A8">
      <w:start w:val="1"/>
      <w:numFmt w:val="bullet"/>
      <w:lvlText w:val="▪"/>
      <w:lvlJc w:val="left"/>
      <w:pPr>
        <w:ind w:left="4314" w:hanging="357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BDAEB32">
      <w:start w:val="1"/>
      <w:numFmt w:val="bullet"/>
      <w:lvlText w:val="•"/>
      <w:lvlJc w:val="left"/>
      <w:pPr>
        <w:ind w:left="5034" w:hanging="357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63E92DA">
      <w:start w:val="1"/>
      <w:numFmt w:val="bullet"/>
      <w:lvlText w:val="o"/>
      <w:lvlJc w:val="left"/>
      <w:pPr>
        <w:ind w:left="5754" w:hanging="357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F5668E2">
      <w:start w:val="1"/>
      <w:numFmt w:val="bullet"/>
      <w:lvlText w:val="▪"/>
      <w:lvlJc w:val="left"/>
      <w:pPr>
        <w:ind w:left="6474" w:hanging="357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>
    <w:nsid w:val="6DF80780"/>
    <w:multiLevelType w:val="hybridMultilevel"/>
    <w:tmpl w:val="283E2AE6"/>
    <w:numStyleLink w:val="Importiranistil11"/>
  </w:abstractNum>
  <w:abstractNum w:abstractNumId="27">
    <w:nsid w:val="702F0195"/>
    <w:multiLevelType w:val="hybridMultilevel"/>
    <w:tmpl w:val="80280312"/>
    <w:numStyleLink w:val="Importiranistil6"/>
  </w:abstractNum>
  <w:abstractNum w:abstractNumId="28">
    <w:nsid w:val="7FB105B5"/>
    <w:multiLevelType w:val="hybridMultilevel"/>
    <w:tmpl w:val="0C9C2294"/>
    <w:numStyleLink w:val="Importiranistil8"/>
  </w:abstractNum>
  <w:num w:numId="1">
    <w:abstractNumId w:val="24"/>
  </w:num>
  <w:num w:numId="2">
    <w:abstractNumId w:val="1"/>
  </w:num>
  <w:num w:numId="3">
    <w:abstractNumId w:val="4"/>
  </w:num>
  <w:num w:numId="4">
    <w:abstractNumId w:val="21"/>
  </w:num>
  <w:num w:numId="5">
    <w:abstractNumId w:val="5"/>
  </w:num>
  <w:num w:numId="6">
    <w:abstractNumId w:val="27"/>
  </w:num>
  <w:num w:numId="7">
    <w:abstractNumId w:val="8"/>
  </w:num>
  <w:num w:numId="8">
    <w:abstractNumId w:val="19"/>
  </w:num>
  <w:num w:numId="9">
    <w:abstractNumId w:val="25"/>
  </w:num>
  <w:num w:numId="10">
    <w:abstractNumId w:val="28"/>
  </w:num>
  <w:num w:numId="11">
    <w:abstractNumId w:val="20"/>
  </w:num>
  <w:num w:numId="12">
    <w:abstractNumId w:val="26"/>
  </w:num>
  <w:num w:numId="13">
    <w:abstractNumId w:val="17"/>
  </w:num>
  <w:num w:numId="14">
    <w:abstractNumId w:val="12"/>
  </w:num>
  <w:num w:numId="15">
    <w:abstractNumId w:val="12"/>
    <w:lvlOverride w:ilvl="0">
      <w:lvl w:ilvl="0" w:tplc="3E34A00C">
        <w:start w:val="1"/>
        <w:numFmt w:val="bullet"/>
        <w:lvlText w:val="·"/>
        <w:lvlJc w:val="left"/>
        <w:pPr>
          <w:tabs>
            <w:tab w:val="left" w:pos="8505"/>
          </w:tabs>
          <w:ind w:left="144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98CDADA">
        <w:start w:val="1"/>
        <w:numFmt w:val="bullet"/>
        <w:lvlText w:val="o"/>
        <w:lvlJc w:val="left"/>
        <w:pPr>
          <w:tabs>
            <w:tab w:val="left" w:pos="8505"/>
          </w:tabs>
          <w:ind w:left="216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9B828DC">
        <w:start w:val="1"/>
        <w:numFmt w:val="bullet"/>
        <w:lvlText w:val="▪"/>
        <w:lvlJc w:val="left"/>
        <w:pPr>
          <w:tabs>
            <w:tab w:val="left" w:pos="8505"/>
          </w:tabs>
          <w:ind w:left="288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22C2C38">
        <w:start w:val="1"/>
        <w:numFmt w:val="bullet"/>
        <w:lvlText w:val="·"/>
        <w:lvlJc w:val="left"/>
        <w:pPr>
          <w:tabs>
            <w:tab w:val="left" w:pos="8505"/>
          </w:tabs>
          <w:ind w:left="360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B2C13D8">
        <w:start w:val="1"/>
        <w:numFmt w:val="bullet"/>
        <w:lvlText w:val="o"/>
        <w:lvlJc w:val="left"/>
        <w:pPr>
          <w:tabs>
            <w:tab w:val="left" w:pos="8505"/>
          </w:tabs>
          <w:ind w:left="432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8C065EA">
        <w:start w:val="1"/>
        <w:numFmt w:val="bullet"/>
        <w:lvlText w:val="▪"/>
        <w:lvlJc w:val="left"/>
        <w:pPr>
          <w:tabs>
            <w:tab w:val="left" w:pos="8505"/>
          </w:tabs>
          <w:ind w:left="504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CA06D58">
        <w:start w:val="1"/>
        <w:numFmt w:val="bullet"/>
        <w:lvlText w:val="·"/>
        <w:lvlJc w:val="left"/>
        <w:pPr>
          <w:tabs>
            <w:tab w:val="left" w:pos="8505"/>
          </w:tabs>
          <w:ind w:left="576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942ACB2">
        <w:start w:val="1"/>
        <w:numFmt w:val="bullet"/>
        <w:lvlText w:val="o"/>
        <w:lvlJc w:val="left"/>
        <w:pPr>
          <w:tabs>
            <w:tab w:val="left" w:pos="8505"/>
          </w:tabs>
          <w:ind w:left="648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5501156">
        <w:start w:val="1"/>
        <w:numFmt w:val="bullet"/>
        <w:lvlText w:val="▪"/>
        <w:lvlJc w:val="left"/>
        <w:pPr>
          <w:tabs>
            <w:tab w:val="left" w:pos="8505"/>
          </w:tabs>
          <w:ind w:left="720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">
    <w:abstractNumId w:val="23"/>
  </w:num>
  <w:num w:numId="17">
    <w:abstractNumId w:val="16"/>
  </w:num>
  <w:num w:numId="18">
    <w:abstractNumId w:val="13"/>
  </w:num>
  <w:num w:numId="19">
    <w:abstractNumId w:val="10"/>
  </w:num>
  <w:num w:numId="20">
    <w:abstractNumId w:val="7"/>
  </w:num>
  <w:num w:numId="21">
    <w:abstractNumId w:val="2"/>
  </w:num>
  <w:num w:numId="22">
    <w:abstractNumId w:val="6"/>
  </w:num>
  <w:num w:numId="23">
    <w:abstractNumId w:val="14"/>
  </w:num>
  <w:num w:numId="24">
    <w:abstractNumId w:val="0"/>
  </w:num>
  <w:num w:numId="25">
    <w:abstractNumId w:val="18"/>
  </w:num>
  <w:num w:numId="26">
    <w:abstractNumId w:val="9"/>
  </w:num>
  <w:num w:numId="27">
    <w:abstractNumId w:val="11"/>
  </w:num>
  <w:num w:numId="28">
    <w:abstractNumId w:val="22"/>
  </w:num>
  <w:num w:numId="29">
    <w:abstractNumId w:val="3"/>
  </w:num>
  <w:num w:numId="30">
    <w:abstractNumId w:val="1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21ACB"/>
    <w:rsid w:val="0000442D"/>
    <w:rsid w:val="000047E8"/>
    <w:rsid w:val="00006079"/>
    <w:rsid w:val="000071D2"/>
    <w:rsid w:val="000220C5"/>
    <w:rsid w:val="0002306E"/>
    <w:rsid w:val="00031117"/>
    <w:rsid w:val="00034863"/>
    <w:rsid w:val="0003651C"/>
    <w:rsid w:val="00037653"/>
    <w:rsid w:val="00045609"/>
    <w:rsid w:val="0005341C"/>
    <w:rsid w:val="000567B3"/>
    <w:rsid w:val="00056DCC"/>
    <w:rsid w:val="00064A2C"/>
    <w:rsid w:val="00065E3E"/>
    <w:rsid w:val="00070613"/>
    <w:rsid w:val="000733D8"/>
    <w:rsid w:val="00073AF2"/>
    <w:rsid w:val="000752AE"/>
    <w:rsid w:val="00077B1F"/>
    <w:rsid w:val="0008100C"/>
    <w:rsid w:val="00083251"/>
    <w:rsid w:val="00084632"/>
    <w:rsid w:val="000870D3"/>
    <w:rsid w:val="000922E6"/>
    <w:rsid w:val="000928A4"/>
    <w:rsid w:val="0009317F"/>
    <w:rsid w:val="000A31D3"/>
    <w:rsid w:val="000A32A3"/>
    <w:rsid w:val="000B289F"/>
    <w:rsid w:val="000B28F6"/>
    <w:rsid w:val="000B3F62"/>
    <w:rsid w:val="000B5B08"/>
    <w:rsid w:val="000C2FFD"/>
    <w:rsid w:val="000C4E8E"/>
    <w:rsid w:val="000D5EF8"/>
    <w:rsid w:val="000D69D0"/>
    <w:rsid w:val="000D6D74"/>
    <w:rsid w:val="000E04C4"/>
    <w:rsid w:val="000F428A"/>
    <w:rsid w:val="00104329"/>
    <w:rsid w:val="001054F3"/>
    <w:rsid w:val="00107822"/>
    <w:rsid w:val="00111856"/>
    <w:rsid w:val="00121174"/>
    <w:rsid w:val="00125482"/>
    <w:rsid w:val="00132419"/>
    <w:rsid w:val="0014165D"/>
    <w:rsid w:val="001436DC"/>
    <w:rsid w:val="001437A6"/>
    <w:rsid w:val="001476F1"/>
    <w:rsid w:val="001605A4"/>
    <w:rsid w:val="001610D5"/>
    <w:rsid w:val="0016539E"/>
    <w:rsid w:val="00170772"/>
    <w:rsid w:val="00175885"/>
    <w:rsid w:val="00177203"/>
    <w:rsid w:val="001804D2"/>
    <w:rsid w:val="00180A9B"/>
    <w:rsid w:val="0018338C"/>
    <w:rsid w:val="001867B9"/>
    <w:rsid w:val="0019153B"/>
    <w:rsid w:val="00192D73"/>
    <w:rsid w:val="001A4E75"/>
    <w:rsid w:val="001A56DB"/>
    <w:rsid w:val="001B1BFF"/>
    <w:rsid w:val="001B1E33"/>
    <w:rsid w:val="001B28FC"/>
    <w:rsid w:val="001B7602"/>
    <w:rsid w:val="001C2C05"/>
    <w:rsid w:val="001D3FF6"/>
    <w:rsid w:val="001D511E"/>
    <w:rsid w:val="001D5C70"/>
    <w:rsid w:val="001D70CC"/>
    <w:rsid w:val="001F3C2F"/>
    <w:rsid w:val="00200EE5"/>
    <w:rsid w:val="002031A8"/>
    <w:rsid w:val="002111A5"/>
    <w:rsid w:val="00213F9F"/>
    <w:rsid w:val="00221101"/>
    <w:rsid w:val="00223E58"/>
    <w:rsid w:val="00226CF2"/>
    <w:rsid w:val="0023236F"/>
    <w:rsid w:val="00233300"/>
    <w:rsid w:val="00235EF4"/>
    <w:rsid w:val="002469FD"/>
    <w:rsid w:val="00247292"/>
    <w:rsid w:val="002518F9"/>
    <w:rsid w:val="00264A3C"/>
    <w:rsid w:val="0026636D"/>
    <w:rsid w:val="002725EF"/>
    <w:rsid w:val="002760B8"/>
    <w:rsid w:val="00277402"/>
    <w:rsid w:val="00284271"/>
    <w:rsid w:val="002A1BFB"/>
    <w:rsid w:val="002C6FDC"/>
    <w:rsid w:val="002C73A7"/>
    <w:rsid w:val="002D045A"/>
    <w:rsid w:val="002D1488"/>
    <w:rsid w:val="002D14A5"/>
    <w:rsid w:val="002D1EBA"/>
    <w:rsid w:val="002D51D4"/>
    <w:rsid w:val="002D657C"/>
    <w:rsid w:val="002E0C67"/>
    <w:rsid w:val="002E17E3"/>
    <w:rsid w:val="002F3E65"/>
    <w:rsid w:val="002F5F2D"/>
    <w:rsid w:val="003003B8"/>
    <w:rsid w:val="00301140"/>
    <w:rsid w:val="00310291"/>
    <w:rsid w:val="00314773"/>
    <w:rsid w:val="00323557"/>
    <w:rsid w:val="0034148F"/>
    <w:rsid w:val="0034152D"/>
    <w:rsid w:val="003432B7"/>
    <w:rsid w:val="00362AD3"/>
    <w:rsid w:val="00367C31"/>
    <w:rsid w:val="003701D2"/>
    <w:rsid w:val="00370D64"/>
    <w:rsid w:val="00373EEA"/>
    <w:rsid w:val="00374666"/>
    <w:rsid w:val="00374F37"/>
    <w:rsid w:val="00380553"/>
    <w:rsid w:val="00383DB5"/>
    <w:rsid w:val="00384D73"/>
    <w:rsid w:val="00386F91"/>
    <w:rsid w:val="003A28D1"/>
    <w:rsid w:val="003A3112"/>
    <w:rsid w:val="003A4581"/>
    <w:rsid w:val="003A5F55"/>
    <w:rsid w:val="003A64B3"/>
    <w:rsid w:val="003B0EE8"/>
    <w:rsid w:val="003C0767"/>
    <w:rsid w:val="003D2E47"/>
    <w:rsid w:val="003E3590"/>
    <w:rsid w:val="003E497F"/>
    <w:rsid w:val="003F115D"/>
    <w:rsid w:val="0040125E"/>
    <w:rsid w:val="00402719"/>
    <w:rsid w:val="004056B8"/>
    <w:rsid w:val="0041393A"/>
    <w:rsid w:val="00416164"/>
    <w:rsid w:val="00416716"/>
    <w:rsid w:val="00417FFA"/>
    <w:rsid w:val="00420ECD"/>
    <w:rsid w:val="00423A67"/>
    <w:rsid w:val="0043329E"/>
    <w:rsid w:val="00433ECE"/>
    <w:rsid w:val="00434BDD"/>
    <w:rsid w:val="00451054"/>
    <w:rsid w:val="004617C3"/>
    <w:rsid w:val="004674C3"/>
    <w:rsid w:val="004756B7"/>
    <w:rsid w:val="00476554"/>
    <w:rsid w:val="004841D8"/>
    <w:rsid w:val="00485271"/>
    <w:rsid w:val="0048670C"/>
    <w:rsid w:val="00486AA2"/>
    <w:rsid w:val="0049281A"/>
    <w:rsid w:val="00494B4D"/>
    <w:rsid w:val="00495263"/>
    <w:rsid w:val="004B0BFC"/>
    <w:rsid w:val="004B4E0A"/>
    <w:rsid w:val="004C398B"/>
    <w:rsid w:val="004C7316"/>
    <w:rsid w:val="004E20EB"/>
    <w:rsid w:val="004F0BB6"/>
    <w:rsid w:val="004F3D69"/>
    <w:rsid w:val="004F51EB"/>
    <w:rsid w:val="00501038"/>
    <w:rsid w:val="00501F43"/>
    <w:rsid w:val="0050203A"/>
    <w:rsid w:val="00510EC7"/>
    <w:rsid w:val="005121C3"/>
    <w:rsid w:val="00516513"/>
    <w:rsid w:val="00522F73"/>
    <w:rsid w:val="005242C2"/>
    <w:rsid w:val="00527F57"/>
    <w:rsid w:val="005313F2"/>
    <w:rsid w:val="00532F40"/>
    <w:rsid w:val="00533834"/>
    <w:rsid w:val="005451A1"/>
    <w:rsid w:val="005721E3"/>
    <w:rsid w:val="00580A67"/>
    <w:rsid w:val="00585538"/>
    <w:rsid w:val="0058667C"/>
    <w:rsid w:val="0059046B"/>
    <w:rsid w:val="00590601"/>
    <w:rsid w:val="00597927"/>
    <w:rsid w:val="005A3DFC"/>
    <w:rsid w:val="005A5AED"/>
    <w:rsid w:val="005B2A1B"/>
    <w:rsid w:val="005B3CC9"/>
    <w:rsid w:val="005B4F15"/>
    <w:rsid w:val="005B5002"/>
    <w:rsid w:val="005B733F"/>
    <w:rsid w:val="005C46E1"/>
    <w:rsid w:val="005D0ABF"/>
    <w:rsid w:val="005D456B"/>
    <w:rsid w:val="005E2730"/>
    <w:rsid w:val="005F103B"/>
    <w:rsid w:val="005F2001"/>
    <w:rsid w:val="0060017E"/>
    <w:rsid w:val="00600FCB"/>
    <w:rsid w:val="006049E1"/>
    <w:rsid w:val="0060793B"/>
    <w:rsid w:val="006108CE"/>
    <w:rsid w:val="00610A70"/>
    <w:rsid w:val="006111FB"/>
    <w:rsid w:val="00614301"/>
    <w:rsid w:val="0061539F"/>
    <w:rsid w:val="0062375D"/>
    <w:rsid w:val="00624AC2"/>
    <w:rsid w:val="00637CF0"/>
    <w:rsid w:val="00641CAB"/>
    <w:rsid w:val="00643A81"/>
    <w:rsid w:val="0065290A"/>
    <w:rsid w:val="006548A1"/>
    <w:rsid w:val="006668D7"/>
    <w:rsid w:val="00666E96"/>
    <w:rsid w:val="00671864"/>
    <w:rsid w:val="0067414E"/>
    <w:rsid w:val="00674F1B"/>
    <w:rsid w:val="00676FFA"/>
    <w:rsid w:val="00681BC5"/>
    <w:rsid w:val="006840D3"/>
    <w:rsid w:val="0068577B"/>
    <w:rsid w:val="00687D82"/>
    <w:rsid w:val="00690218"/>
    <w:rsid w:val="00691DA3"/>
    <w:rsid w:val="0069771A"/>
    <w:rsid w:val="006A63AB"/>
    <w:rsid w:val="006B4613"/>
    <w:rsid w:val="006B54A8"/>
    <w:rsid w:val="006C06B8"/>
    <w:rsid w:val="006C0CB5"/>
    <w:rsid w:val="006C41DF"/>
    <w:rsid w:val="006E07EC"/>
    <w:rsid w:val="006E12AF"/>
    <w:rsid w:val="006F28CB"/>
    <w:rsid w:val="006F4A7F"/>
    <w:rsid w:val="006F7007"/>
    <w:rsid w:val="006F7506"/>
    <w:rsid w:val="00703CD6"/>
    <w:rsid w:val="00704898"/>
    <w:rsid w:val="00710C3B"/>
    <w:rsid w:val="007170AE"/>
    <w:rsid w:val="00725962"/>
    <w:rsid w:val="00734A7C"/>
    <w:rsid w:val="00740607"/>
    <w:rsid w:val="00744107"/>
    <w:rsid w:val="00753A7F"/>
    <w:rsid w:val="00757CAC"/>
    <w:rsid w:val="00760618"/>
    <w:rsid w:val="0076067C"/>
    <w:rsid w:val="00765FAF"/>
    <w:rsid w:val="007673A3"/>
    <w:rsid w:val="007715D9"/>
    <w:rsid w:val="00773DB3"/>
    <w:rsid w:val="007759C2"/>
    <w:rsid w:val="00777C32"/>
    <w:rsid w:val="00780BA5"/>
    <w:rsid w:val="007817F9"/>
    <w:rsid w:val="00786579"/>
    <w:rsid w:val="007902AA"/>
    <w:rsid w:val="00793E6C"/>
    <w:rsid w:val="00795534"/>
    <w:rsid w:val="007A0991"/>
    <w:rsid w:val="007A25B1"/>
    <w:rsid w:val="007A70D2"/>
    <w:rsid w:val="007A7244"/>
    <w:rsid w:val="007B6FC2"/>
    <w:rsid w:val="007C5A02"/>
    <w:rsid w:val="007C5E19"/>
    <w:rsid w:val="007C6BC0"/>
    <w:rsid w:val="007D44EE"/>
    <w:rsid w:val="007E15D2"/>
    <w:rsid w:val="007E64E5"/>
    <w:rsid w:val="007F3404"/>
    <w:rsid w:val="007F5AC4"/>
    <w:rsid w:val="007F5E8A"/>
    <w:rsid w:val="00803934"/>
    <w:rsid w:val="008166C0"/>
    <w:rsid w:val="0081730D"/>
    <w:rsid w:val="0082226E"/>
    <w:rsid w:val="00827B76"/>
    <w:rsid w:val="0083025C"/>
    <w:rsid w:val="00830DCC"/>
    <w:rsid w:val="00835F21"/>
    <w:rsid w:val="00835FCE"/>
    <w:rsid w:val="008519BA"/>
    <w:rsid w:val="00856208"/>
    <w:rsid w:val="00860D42"/>
    <w:rsid w:val="00860FFC"/>
    <w:rsid w:val="008620F2"/>
    <w:rsid w:val="00862D01"/>
    <w:rsid w:val="008652F8"/>
    <w:rsid w:val="008721A6"/>
    <w:rsid w:val="00875D88"/>
    <w:rsid w:val="00876D26"/>
    <w:rsid w:val="00877EB5"/>
    <w:rsid w:val="00880F63"/>
    <w:rsid w:val="008813A4"/>
    <w:rsid w:val="00884E08"/>
    <w:rsid w:val="00887417"/>
    <w:rsid w:val="0089086A"/>
    <w:rsid w:val="00892829"/>
    <w:rsid w:val="008967B3"/>
    <w:rsid w:val="008A1D14"/>
    <w:rsid w:val="008A1DFA"/>
    <w:rsid w:val="008A4757"/>
    <w:rsid w:val="008D104C"/>
    <w:rsid w:val="008E007A"/>
    <w:rsid w:val="008E28EB"/>
    <w:rsid w:val="008E295E"/>
    <w:rsid w:val="008E3F1B"/>
    <w:rsid w:val="008E7A61"/>
    <w:rsid w:val="008F18AB"/>
    <w:rsid w:val="00900301"/>
    <w:rsid w:val="009050A3"/>
    <w:rsid w:val="0090631C"/>
    <w:rsid w:val="00910527"/>
    <w:rsid w:val="009141C2"/>
    <w:rsid w:val="00920F1D"/>
    <w:rsid w:val="00925F5D"/>
    <w:rsid w:val="00937F8E"/>
    <w:rsid w:val="00940E60"/>
    <w:rsid w:val="009453CB"/>
    <w:rsid w:val="00956523"/>
    <w:rsid w:val="009651CD"/>
    <w:rsid w:val="009706C5"/>
    <w:rsid w:val="009716C3"/>
    <w:rsid w:val="00971ACE"/>
    <w:rsid w:val="00974C64"/>
    <w:rsid w:val="009760E3"/>
    <w:rsid w:val="00976A02"/>
    <w:rsid w:val="0098108D"/>
    <w:rsid w:val="0098424E"/>
    <w:rsid w:val="009A1C1E"/>
    <w:rsid w:val="009B054D"/>
    <w:rsid w:val="009B19FC"/>
    <w:rsid w:val="009B5BB8"/>
    <w:rsid w:val="009C28F6"/>
    <w:rsid w:val="009C3D90"/>
    <w:rsid w:val="009C5F72"/>
    <w:rsid w:val="009D1E85"/>
    <w:rsid w:val="009E48DF"/>
    <w:rsid w:val="009F4025"/>
    <w:rsid w:val="009F5159"/>
    <w:rsid w:val="009F76C1"/>
    <w:rsid w:val="009F7B81"/>
    <w:rsid w:val="00A00C9D"/>
    <w:rsid w:val="00A02269"/>
    <w:rsid w:val="00A125D7"/>
    <w:rsid w:val="00A13A8F"/>
    <w:rsid w:val="00A14E05"/>
    <w:rsid w:val="00A173B0"/>
    <w:rsid w:val="00A177CC"/>
    <w:rsid w:val="00A33E23"/>
    <w:rsid w:val="00A369E9"/>
    <w:rsid w:val="00A37470"/>
    <w:rsid w:val="00A425B4"/>
    <w:rsid w:val="00A44745"/>
    <w:rsid w:val="00A5419E"/>
    <w:rsid w:val="00A57AC1"/>
    <w:rsid w:val="00A71D1C"/>
    <w:rsid w:val="00A72309"/>
    <w:rsid w:val="00A74473"/>
    <w:rsid w:val="00A76427"/>
    <w:rsid w:val="00A77B5D"/>
    <w:rsid w:val="00A814D4"/>
    <w:rsid w:val="00AB2360"/>
    <w:rsid w:val="00AB6715"/>
    <w:rsid w:val="00AC14A5"/>
    <w:rsid w:val="00AC6575"/>
    <w:rsid w:val="00AD1010"/>
    <w:rsid w:val="00AD4D19"/>
    <w:rsid w:val="00AD5D70"/>
    <w:rsid w:val="00AD5DCE"/>
    <w:rsid w:val="00AE0B0B"/>
    <w:rsid w:val="00AE13D9"/>
    <w:rsid w:val="00AE3F83"/>
    <w:rsid w:val="00AE7BAC"/>
    <w:rsid w:val="00AF4046"/>
    <w:rsid w:val="00AF4B8A"/>
    <w:rsid w:val="00AF63A3"/>
    <w:rsid w:val="00B022BA"/>
    <w:rsid w:val="00B03909"/>
    <w:rsid w:val="00B11E5C"/>
    <w:rsid w:val="00B128AC"/>
    <w:rsid w:val="00B13E92"/>
    <w:rsid w:val="00B210B9"/>
    <w:rsid w:val="00B52A96"/>
    <w:rsid w:val="00B543C0"/>
    <w:rsid w:val="00B60111"/>
    <w:rsid w:val="00B61D57"/>
    <w:rsid w:val="00B628FD"/>
    <w:rsid w:val="00B64641"/>
    <w:rsid w:val="00B65952"/>
    <w:rsid w:val="00B67FC5"/>
    <w:rsid w:val="00B847A0"/>
    <w:rsid w:val="00B8682E"/>
    <w:rsid w:val="00B86CB1"/>
    <w:rsid w:val="00B94053"/>
    <w:rsid w:val="00B95A31"/>
    <w:rsid w:val="00B95ED1"/>
    <w:rsid w:val="00BA0129"/>
    <w:rsid w:val="00BA223B"/>
    <w:rsid w:val="00BA2768"/>
    <w:rsid w:val="00BA533B"/>
    <w:rsid w:val="00BA6AF1"/>
    <w:rsid w:val="00BA7395"/>
    <w:rsid w:val="00BB34CB"/>
    <w:rsid w:val="00BB4AF5"/>
    <w:rsid w:val="00BD0B9C"/>
    <w:rsid w:val="00BD3318"/>
    <w:rsid w:val="00BD4F43"/>
    <w:rsid w:val="00BE05A6"/>
    <w:rsid w:val="00BE177C"/>
    <w:rsid w:val="00BE7D10"/>
    <w:rsid w:val="00BF451F"/>
    <w:rsid w:val="00C10740"/>
    <w:rsid w:val="00C1082F"/>
    <w:rsid w:val="00C12C49"/>
    <w:rsid w:val="00C21ACB"/>
    <w:rsid w:val="00C261EB"/>
    <w:rsid w:val="00C33B3B"/>
    <w:rsid w:val="00C33DFE"/>
    <w:rsid w:val="00C345D5"/>
    <w:rsid w:val="00C354E8"/>
    <w:rsid w:val="00C3629A"/>
    <w:rsid w:val="00C36B1E"/>
    <w:rsid w:val="00C421FD"/>
    <w:rsid w:val="00C42B26"/>
    <w:rsid w:val="00C443F3"/>
    <w:rsid w:val="00C460EA"/>
    <w:rsid w:val="00C46F7A"/>
    <w:rsid w:val="00C510BB"/>
    <w:rsid w:val="00C5139B"/>
    <w:rsid w:val="00C524A9"/>
    <w:rsid w:val="00C53DAD"/>
    <w:rsid w:val="00C54DBB"/>
    <w:rsid w:val="00C5699A"/>
    <w:rsid w:val="00C600EE"/>
    <w:rsid w:val="00C60907"/>
    <w:rsid w:val="00C61F47"/>
    <w:rsid w:val="00C62334"/>
    <w:rsid w:val="00C6267B"/>
    <w:rsid w:val="00C64957"/>
    <w:rsid w:val="00C649C7"/>
    <w:rsid w:val="00C66390"/>
    <w:rsid w:val="00C72B7D"/>
    <w:rsid w:val="00C72E92"/>
    <w:rsid w:val="00C82C0E"/>
    <w:rsid w:val="00C82DBC"/>
    <w:rsid w:val="00C96926"/>
    <w:rsid w:val="00C96F9B"/>
    <w:rsid w:val="00CA10D8"/>
    <w:rsid w:val="00CA2348"/>
    <w:rsid w:val="00CA2959"/>
    <w:rsid w:val="00CA3A9C"/>
    <w:rsid w:val="00CA4E81"/>
    <w:rsid w:val="00CA5A8D"/>
    <w:rsid w:val="00CA743F"/>
    <w:rsid w:val="00CA75BC"/>
    <w:rsid w:val="00CB7435"/>
    <w:rsid w:val="00CC00F5"/>
    <w:rsid w:val="00CD17AC"/>
    <w:rsid w:val="00CD3B4D"/>
    <w:rsid w:val="00CD6644"/>
    <w:rsid w:val="00CE03E6"/>
    <w:rsid w:val="00CE3C04"/>
    <w:rsid w:val="00CE3EFE"/>
    <w:rsid w:val="00CE3F95"/>
    <w:rsid w:val="00CE4388"/>
    <w:rsid w:val="00CE7BB5"/>
    <w:rsid w:val="00CF034E"/>
    <w:rsid w:val="00CF0E2F"/>
    <w:rsid w:val="00CF104B"/>
    <w:rsid w:val="00CF4B5C"/>
    <w:rsid w:val="00CF6FF7"/>
    <w:rsid w:val="00D034BF"/>
    <w:rsid w:val="00D07448"/>
    <w:rsid w:val="00D076B8"/>
    <w:rsid w:val="00D077CC"/>
    <w:rsid w:val="00D145AB"/>
    <w:rsid w:val="00D14CD1"/>
    <w:rsid w:val="00D15E14"/>
    <w:rsid w:val="00D22850"/>
    <w:rsid w:val="00D22C68"/>
    <w:rsid w:val="00D24552"/>
    <w:rsid w:val="00D26CBC"/>
    <w:rsid w:val="00D26DB1"/>
    <w:rsid w:val="00D34959"/>
    <w:rsid w:val="00D35C34"/>
    <w:rsid w:val="00D45CC9"/>
    <w:rsid w:val="00D47417"/>
    <w:rsid w:val="00D475D0"/>
    <w:rsid w:val="00D4795D"/>
    <w:rsid w:val="00D56154"/>
    <w:rsid w:val="00D608B9"/>
    <w:rsid w:val="00D63307"/>
    <w:rsid w:val="00D64125"/>
    <w:rsid w:val="00D66680"/>
    <w:rsid w:val="00D67E04"/>
    <w:rsid w:val="00D7064B"/>
    <w:rsid w:val="00D76512"/>
    <w:rsid w:val="00D7702C"/>
    <w:rsid w:val="00D83483"/>
    <w:rsid w:val="00D8787D"/>
    <w:rsid w:val="00D9099E"/>
    <w:rsid w:val="00D9740A"/>
    <w:rsid w:val="00DA0ACC"/>
    <w:rsid w:val="00DA193B"/>
    <w:rsid w:val="00DB3D34"/>
    <w:rsid w:val="00DC054B"/>
    <w:rsid w:val="00DC17BB"/>
    <w:rsid w:val="00DC294A"/>
    <w:rsid w:val="00DC50C9"/>
    <w:rsid w:val="00DD435B"/>
    <w:rsid w:val="00DD4964"/>
    <w:rsid w:val="00DD5831"/>
    <w:rsid w:val="00DE2EEA"/>
    <w:rsid w:val="00DE60C0"/>
    <w:rsid w:val="00DE78DF"/>
    <w:rsid w:val="00DF4145"/>
    <w:rsid w:val="00DF5B21"/>
    <w:rsid w:val="00E02C9E"/>
    <w:rsid w:val="00E07C1B"/>
    <w:rsid w:val="00E134E9"/>
    <w:rsid w:val="00E24072"/>
    <w:rsid w:val="00E30B5A"/>
    <w:rsid w:val="00E31B8A"/>
    <w:rsid w:val="00E40626"/>
    <w:rsid w:val="00E40672"/>
    <w:rsid w:val="00E4376F"/>
    <w:rsid w:val="00E538C1"/>
    <w:rsid w:val="00E554DA"/>
    <w:rsid w:val="00E56029"/>
    <w:rsid w:val="00E563D3"/>
    <w:rsid w:val="00E57182"/>
    <w:rsid w:val="00E57938"/>
    <w:rsid w:val="00E6264C"/>
    <w:rsid w:val="00E81D2F"/>
    <w:rsid w:val="00E82BF0"/>
    <w:rsid w:val="00E9258D"/>
    <w:rsid w:val="00E929AA"/>
    <w:rsid w:val="00EA20E1"/>
    <w:rsid w:val="00EA235E"/>
    <w:rsid w:val="00EA68C7"/>
    <w:rsid w:val="00EB1F2A"/>
    <w:rsid w:val="00EB5332"/>
    <w:rsid w:val="00EC0ABF"/>
    <w:rsid w:val="00EC676E"/>
    <w:rsid w:val="00EC6FCE"/>
    <w:rsid w:val="00EC7FB3"/>
    <w:rsid w:val="00ED23E7"/>
    <w:rsid w:val="00ED5516"/>
    <w:rsid w:val="00EE2B32"/>
    <w:rsid w:val="00EE44ED"/>
    <w:rsid w:val="00EE5300"/>
    <w:rsid w:val="00EE57BE"/>
    <w:rsid w:val="00EE6495"/>
    <w:rsid w:val="00F04E59"/>
    <w:rsid w:val="00F05791"/>
    <w:rsid w:val="00F22293"/>
    <w:rsid w:val="00F256A8"/>
    <w:rsid w:val="00F2762F"/>
    <w:rsid w:val="00F33966"/>
    <w:rsid w:val="00F36006"/>
    <w:rsid w:val="00F405DB"/>
    <w:rsid w:val="00F42E34"/>
    <w:rsid w:val="00F55FA4"/>
    <w:rsid w:val="00F57F65"/>
    <w:rsid w:val="00F66E0D"/>
    <w:rsid w:val="00F70136"/>
    <w:rsid w:val="00F705E0"/>
    <w:rsid w:val="00F708A0"/>
    <w:rsid w:val="00F77435"/>
    <w:rsid w:val="00F77F16"/>
    <w:rsid w:val="00F87FC5"/>
    <w:rsid w:val="00F910E0"/>
    <w:rsid w:val="00F91B96"/>
    <w:rsid w:val="00F96D2E"/>
    <w:rsid w:val="00F97023"/>
    <w:rsid w:val="00FA0CED"/>
    <w:rsid w:val="00FB5149"/>
    <w:rsid w:val="00FB545D"/>
    <w:rsid w:val="00FE006F"/>
    <w:rsid w:val="00FE01F3"/>
    <w:rsid w:val="00FE35D0"/>
    <w:rsid w:val="00FF07D3"/>
    <w:rsid w:val="00FF4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F1B"/>
    <w:rPr>
      <w:sz w:val="24"/>
      <w:szCs w:val="24"/>
    </w:rPr>
  </w:style>
  <w:style w:type="paragraph" w:styleId="Naslov1">
    <w:name w:val="heading 1"/>
    <w:basedOn w:val="Normal"/>
    <w:next w:val="Normal"/>
    <w:qFormat/>
    <w:rsid w:val="00610A70"/>
    <w:pPr>
      <w:keepNext/>
      <w:outlineLvl w:val="0"/>
    </w:pPr>
    <w:rPr>
      <w:rFonts w:ascii="Arial" w:hAnsi="Arial"/>
      <w:b/>
      <w:sz w:val="22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21A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Elegantnatablica">
    <w:name w:val="Table Elegant"/>
    <w:basedOn w:val="Obinatablica"/>
    <w:rsid w:val="00C21ACB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balonia">
    <w:name w:val="Balloon Text"/>
    <w:basedOn w:val="Normal"/>
    <w:semiHidden/>
    <w:rsid w:val="00C36B1E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D24552"/>
    <w:pPr>
      <w:ind w:left="708"/>
    </w:pPr>
  </w:style>
  <w:style w:type="paragraph" w:styleId="Zaglavlje">
    <w:name w:val="header"/>
    <w:basedOn w:val="Normal"/>
    <w:link w:val="ZaglavljeChar"/>
    <w:uiPriority w:val="99"/>
    <w:unhideWhenUsed/>
    <w:rsid w:val="00D22C6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D22C68"/>
    <w:rPr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D22C6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D22C68"/>
    <w:rPr>
      <w:sz w:val="24"/>
      <w:szCs w:val="24"/>
    </w:rPr>
  </w:style>
  <w:style w:type="paragraph" w:customStyle="1" w:styleId="Standard">
    <w:name w:val="Standard"/>
    <w:rsid w:val="009716C3"/>
    <w:pPr>
      <w:widowControl w:val="0"/>
      <w:suppressAutoHyphens/>
      <w:autoSpaceDN w:val="0"/>
      <w:spacing w:after="200" w:line="276" w:lineRule="auto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Zadanifontodlomka1">
    <w:name w:val="Zadani font odlomka1"/>
    <w:rsid w:val="007F5E8A"/>
  </w:style>
  <w:style w:type="paragraph" w:customStyle="1" w:styleId="TijeloA">
    <w:name w:val="Tijelo A"/>
    <w:rsid w:val="00687D82"/>
    <w:pPr>
      <w:pBdr>
        <w:top w:val="nil"/>
        <w:left w:val="nil"/>
        <w:bottom w:val="nil"/>
        <w:right w:val="nil"/>
        <w:between w:val="nil"/>
        <w:bar w:val="nil"/>
      </w:pBdr>
      <w:spacing w:after="80"/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  <w:style w:type="table" w:customStyle="1" w:styleId="TableNormal">
    <w:name w:val="Table Normal"/>
    <w:rsid w:val="00EB1F2A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Importiranistil6">
    <w:name w:val="Importirani stil 6"/>
    <w:rsid w:val="000922E6"/>
    <w:pPr>
      <w:numPr>
        <w:numId w:val="5"/>
      </w:numPr>
    </w:pPr>
  </w:style>
  <w:style w:type="numbering" w:customStyle="1" w:styleId="Importiranistil8">
    <w:name w:val="Importirani stil 8"/>
    <w:rsid w:val="00734A7C"/>
    <w:pPr>
      <w:numPr>
        <w:numId w:val="9"/>
      </w:numPr>
    </w:pPr>
  </w:style>
  <w:style w:type="numbering" w:customStyle="1" w:styleId="Importiranistil11">
    <w:name w:val="Importirani stil 11"/>
    <w:rsid w:val="003701D2"/>
    <w:pPr>
      <w:numPr>
        <w:numId w:val="11"/>
      </w:numPr>
    </w:pPr>
  </w:style>
  <w:style w:type="numbering" w:customStyle="1" w:styleId="Importiranistil60">
    <w:name w:val="Importirani stil 6.0"/>
    <w:rsid w:val="003701D2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numbering" w:customStyle="1" w:styleId="Reetkatablice">
    <w:name w:val="Importiranistil6"/>
    <w:pPr>
      <w:numPr>
        <w:numId w:val="5"/>
      </w:numPr>
    </w:pPr>
  </w:style>
  <w:style w:type="numbering" w:customStyle="1" w:styleId="Elegantnatablica">
    <w:name w:val="Importiranistil60"/>
    <w:pPr>
      <w:numPr>
        <w:numId w:val="13"/>
      </w:numPr>
    </w:pPr>
  </w:style>
  <w:style w:type="numbering" w:customStyle="1" w:styleId="Tekstbalonia">
    <w:name w:val="Importiranistil11"/>
    <w:pPr>
      <w:numPr>
        <w:numId w:val="11"/>
      </w:numPr>
    </w:pPr>
  </w:style>
  <w:style w:type="numbering" w:customStyle="1" w:styleId="Odlomakpopisa">
    <w:name w:val="Importiranistil8"/>
    <w:pPr>
      <w:numPr>
        <w:numId w:val="9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4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E5C4F-2BC3-4D32-BE59-F607BFFF7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5</Pages>
  <Words>1605</Words>
  <Characters>9155</Characters>
  <Application>Microsoft Office Word</Application>
  <DocSecurity>0</DocSecurity>
  <Lines>76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Međimurje – Inženjering d</vt:lpstr>
      <vt:lpstr>Međimurje – Inženjering d</vt:lpstr>
    </vt:vector>
  </TitlesOfParts>
  <Company>Biro-plus d.o.o.</Company>
  <LinksUpToDate>false</LinksUpToDate>
  <CharactersWithSpaces>10739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Međimurje – Inženjering d</dc:title>
  <dc:creator>admin</dc:creator>
  <cp:lastModifiedBy>Dražen</cp:lastModifiedBy>
  <cp:revision>6</cp:revision>
  <cp:lastPrinted>2017-09-13T11:49:00Z</cp:lastPrinted>
  <dcterms:created xsi:type="dcterms:W3CDTF">2017-09-12T08:08:00Z</dcterms:created>
  <dcterms:modified xsi:type="dcterms:W3CDTF">2017-09-13T11:50:00Z</dcterms:modified>
</cp:coreProperties>
</file>